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7" w:rightFromText="187" w:horzAnchor="margin" w:tblpXSpec="center"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7434"/>
      </w:tblGrid>
      <w:tr w:rsidR="00D81530" w14:paraId="60C3151A" w14:textId="77777777" w:rsidTr="00CC0599">
        <w:trPr>
          <w:trHeight w:val="440"/>
        </w:trPr>
        <w:tc>
          <w:tcPr>
            <w:tcW w:w="2448" w:type="dxa"/>
            <w:vAlign w:val="center"/>
          </w:tcPr>
          <w:p w14:paraId="266F0D00" w14:textId="77777777" w:rsidR="00D81530" w:rsidRPr="00557D4B" w:rsidRDefault="00D81530" w:rsidP="00D81530">
            <w:pPr>
              <w:jc w:val="center"/>
              <w:rPr>
                <w:rFonts w:asciiTheme="majorHAnsi" w:hAnsiTheme="majorHAnsi"/>
                <w:b/>
                <w:sz w:val="28"/>
                <w:szCs w:val="28"/>
              </w:rPr>
            </w:pPr>
            <w:r>
              <w:rPr>
                <w:rFonts w:asciiTheme="majorHAnsi" w:hAnsiTheme="majorHAnsi"/>
                <w:b/>
                <w:noProof/>
                <w:sz w:val="28"/>
                <w:szCs w:val="28"/>
              </w:rPr>
              <w:drawing>
                <wp:inline distT="0" distB="0" distL="0" distR="0" wp14:anchorId="5079F284" wp14:editId="7159886B">
                  <wp:extent cx="1515208" cy="487592"/>
                  <wp:effectExtent l="19050" t="0" r="8792" b="0"/>
                  <wp:docPr id="2" name="Picture 0" descr="WC Log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 Logo.emf"/>
                          <pic:cNvPicPr/>
                        </pic:nvPicPr>
                        <pic:blipFill>
                          <a:blip r:embed="rId8" cstate="print"/>
                          <a:stretch>
                            <a:fillRect/>
                          </a:stretch>
                        </pic:blipFill>
                        <pic:spPr>
                          <a:xfrm>
                            <a:off x="0" y="0"/>
                            <a:ext cx="1526007" cy="491067"/>
                          </a:xfrm>
                          <a:prstGeom prst="rect">
                            <a:avLst/>
                          </a:prstGeom>
                        </pic:spPr>
                      </pic:pic>
                    </a:graphicData>
                  </a:graphic>
                </wp:inline>
              </w:drawing>
            </w:r>
          </w:p>
        </w:tc>
        <w:tc>
          <w:tcPr>
            <w:tcW w:w="7632" w:type="dxa"/>
            <w:vAlign w:val="center"/>
          </w:tcPr>
          <w:p w14:paraId="0D5275C5" w14:textId="1F013426" w:rsidR="00D81530" w:rsidRPr="000D561D" w:rsidRDefault="00D81530" w:rsidP="00CC0599">
            <w:pPr>
              <w:spacing w:after="0"/>
              <w:jc w:val="left"/>
              <w:rPr>
                <w:rFonts w:asciiTheme="majorHAnsi" w:hAnsiTheme="majorHAnsi"/>
                <w:i/>
                <w:sz w:val="24"/>
                <w:szCs w:val="24"/>
              </w:rPr>
            </w:pPr>
            <w:r w:rsidRPr="000D561D">
              <w:rPr>
                <w:rFonts w:asciiTheme="majorHAnsi" w:hAnsiTheme="majorHAnsi"/>
                <w:b/>
                <w:sz w:val="24"/>
                <w:szCs w:val="24"/>
              </w:rPr>
              <w:t xml:space="preserve">Staff Report </w:t>
            </w:r>
            <w:r w:rsidR="00C7331C">
              <w:rPr>
                <w:rFonts w:asciiTheme="majorHAnsi" w:hAnsiTheme="majorHAnsi"/>
                <w:b/>
                <w:sz w:val="24"/>
                <w:szCs w:val="24"/>
              </w:rPr>
              <w:t>to the</w:t>
            </w:r>
            <w:r w:rsidR="003E6206" w:rsidRPr="000D561D">
              <w:rPr>
                <w:rFonts w:asciiTheme="majorHAnsi" w:hAnsiTheme="majorHAnsi"/>
                <w:b/>
                <w:sz w:val="24"/>
                <w:szCs w:val="24"/>
              </w:rPr>
              <w:t xml:space="preserve"> </w:t>
            </w:r>
            <w:r w:rsidR="002A675B">
              <w:rPr>
                <w:rFonts w:asciiTheme="majorHAnsi" w:hAnsiTheme="majorHAnsi"/>
                <w:b/>
                <w:sz w:val="24"/>
                <w:szCs w:val="24"/>
              </w:rPr>
              <w:t>Weber County</w:t>
            </w:r>
            <w:r w:rsidR="000D561D" w:rsidRPr="000D561D">
              <w:rPr>
                <w:rFonts w:asciiTheme="majorHAnsi" w:hAnsiTheme="majorHAnsi"/>
                <w:b/>
                <w:sz w:val="24"/>
                <w:szCs w:val="24"/>
              </w:rPr>
              <w:t xml:space="preserve"> Commission</w:t>
            </w:r>
            <w:r w:rsidRPr="000D561D">
              <w:rPr>
                <w:rFonts w:asciiTheme="majorHAnsi" w:hAnsiTheme="majorHAnsi"/>
                <w:i/>
                <w:sz w:val="24"/>
                <w:szCs w:val="24"/>
              </w:rPr>
              <w:t xml:space="preserve"> </w:t>
            </w:r>
          </w:p>
          <w:p w14:paraId="2F7CC5F5" w14:textId="77777777" w:rsidR="00D81530" w:rsidRPr="008B3512" w:rsidRDefault="00D81530" w:rsidP="00CC0599">
            <w:pPr>
              <w:spacing w:after="0"/>
              <w:jc w:val="left"/>
              <w:rPr>
                <w:i/>
              </w:rPr>
            </w:pPr>
            <w:r w:rsidRPr="008B3512">
              <w:rPr>
                <w:rFonts w:asciiTheme="majorHAnsi" w:hAnsiTheme="majorHAnsi"/>
                <w:i/>
              </w:rPr>
              <w:t>Weber County Planning Divisio</w:t>
            </w:r>
            <w:r w:rsidR="00CC0599">
              <w:rPr>
                <w:rFonts w:asciiTheme="majorHAnsi" w:hAnsiTheme="majorHAnsi"/>
                <w:i/>
              </w:rPr>
              <w:t>n</w:t>
            </w:r>
          </w:p>
        </w:tc>
      </w:tr>
      <w:tr w:rsidR="00AD366C" w14:paraId="1C6C460F" w14:textId="77777777" w:rsidTr="00541CF5">
        <w:trPr>
          <w:trHeight w:hRule="exact" w:val="115"/>
        </w:trPr>
        <w:tc>
          <w:tcPr>
            <w:tcW w:w="10080" w:type="dxa"/>
            <w:gridSpan w:val="2"/>
          </w:tcPr>
          <w:p w14:paraId="370D8320" w14:textId="77777777" w:rsidR="00AD366C" w:rsidRDefault="00AD366C" w:rsidP="00666893"/>
        </w:tc>
      </w:tr>
    </w:tbl>
    <w:p w14:paraId="00C8625A" w14:textId="77777777" w:rsidR="007C7E9C" w:rsidRPr="00C42C64" w:rsidRDefault="00267332" w:rsidP="00C42C64">
      <w:pPr>
        <w:pStyle w:val="Header1"/>
        <w:rPr>
          <w:rStyle w:val="Strong"/>
          <w:b/>
          <w:bCs w:val="0"/>
          <w:sz w:val="24"/>
        </w:rPr>
      </w:pPr>
      <w:r w:rsidRPr="00C42C64">
        <w:rPr>
          <w:rStyle w:val="Strong"/>
          <w:b/>
          <w:bCs w:val="0"/>
          <w:sz w:val="24"/>
        </w:rPr>
        <w:t>Synopsis</w:t>
      </w:r>
    </w:p>
    <w:p w14:paraId="2271D350" w14:textId="77777777" w:rsidR="00363E09" w:rsidRPr="00C42C64" w:rsidRDefault="00363E09" w:rsidP="00C42C64">
      <w:pPr>
        <w:pStyle w:val="Header2"/>
        <w:rPr>
          <w:rStyle w:val="Strong"/>
          <w:b/>
          <w:bCs w:val="0"/>
        </w:rPr>
      </w:pPr>
      <w:r w:rsidRPr="00C42C64">
        <w:rPr>
          <w:rStyle w:val="Strong"/>
          <w:b/>
          <w:bCs w:val="0"/>
        </w:rPr>
        <w:t>Application Information</w:t>
      </w:r>
    </w:p>
    <w:p w14:paraId="03C47BE2" w14:textId="6050CD09" w:rsidR="00363E09" w:rsidRPr="00CE527A" w:rsidRDefault="00363E09" w:rsidP="003A21F6">
      <w:pPr>
        <w:pStyle w:val="Info"/>
        <w:ind w:left="2640" w:hanging="2352"/>
        <w:jc w:val="both"/>
        <w:rPr>
          <w:rStyle w:val="Strong"/>
          <w:b w:val="0"/>
          <w:bCs w:val="0"/>
        </w:rPr>
      </w:pPr>
      <w:r w:rsidRPr="00CE527A">
        <w:rPr>
          <w:rStyle w:val="Strong"/>
        </w:rPr>
        <w:t>Application Request:</w:t>
      </w:r>
      <w:r w:rsidRPr="00CE527A">
        <w:rPr>
          <w:rStyle w:val="Strong"/>
          <w:b w:val="0"/>
          <w:bCs w:val="0"/>
        </w:rPr>
        <w:tab/>
      </w:r>
      <w:r w:rsidR="00C32380">
        <w:t>Request for final</w:t>
      </w:r>
      <w:r w:rsidR="0032533A">
        <w:t xml:space="preserve"> approval of </w:t>
      </w:r>
      <w:r w:rsidR="003839D8">
        <w:t>Mountainside Phase 2 PRUD</w:t>
      </w:r>
      <w:r w:rsidR="0018250B">
        <w:t xml:space="preserve"> </w:t>
      </w:r>
      <w:r w:rsidR="0032533A">
        <w:t xml:space="preserve">Subdivision, consisting of </w:t>
      </w:r>
      <w:r w:rsidR="003839D8">
        <w:t>ten</w:t>
      </w:r>
      <w:r w:rsidR="0032533A">
        <w:t xml:space="preserve"> lots</w:t>
      </w:r>
      <w:r w:rsidR="007075B2">
        <w:t xml:space="preserve"> in the RE-15 zone, located at approximately 4554 N Seven Bridges Rd, Eden, UT, 84310</w:t>
      </w:r>
      <w:r w:rsidR="0032533A">
        <w:t>.</w:t>
      </w:r>
    </w:p>
    <w:p w14:paraId="23D14796" w14:textId="77777777" w:rsidR="003430F6" w:rsidRPr="003430F6" w:rsidRDefault="003430F6" w:rsidP="003430F6">
      <w:pPr>
        <w:pStyle w:val="Info"/>
        <w:ind w:left="0"/>
        <w:rPr>
          <w:rStyle w:val="Strong"/>
          <w:b w:val="0"/>
        </w:rPr>
      </w:pPr>
      <w:r>
        <w:rPr>
          <w:rStyle w:val="Strong"/>
        </w:rPr>
        <w:t xml:space="preserve">      Type of Decision:</w:t>
      </w:r>
      <w:r>
        <w:rPr>
          <w:rStyle w:val="Strong"/>
        </w:rPr>
        <w:tab/>
      </w:r>
      <w:r>
        <w:rPr>
          <w:rStyle w:val="Strong"/>
          <w:b w:val="0"/>
        </w:rPr>
        <w:t>Administrative</w:t>
      </w:r>
    </w:p>
    <w:p w14:paraId="2EB40359" w14:textId="3D1EF254" w:rsidR="00363E09" w:rsidRPr="00CE527A" w:rsidRDefault="00363E09" w:rsidP="003847F3">
      <w:pPr>
        <w:pStyle w:val="Info"/>
        <w:rPr>
          <w:rStyle w:val="Strong"/>
          <w:b w:val="0"/>
          <w:bCs w:val="0"/>
        </w:rPr>
      </w:pPr>
      <w:r w:rsidRPr="00CE527A">
        <w:rPr>
          <w:rStyle w:val="Strong"/>
        </w:rPr>
        <w:t>Agenda Date:</w:t>
      </w:r>
      <w:r w:rsidRPr="00CE527A">
        <w:rPr>
          <w:rStyle w:val="Strong"/>
          <w:b w:val="0"/>
          <w:bCs w:val="0"/>
        </w:rPr>
        <w:tab/>
      </w:r>
      <w:sdt>
        <w:sdtPr>
          <w:rPr>
            <w:rStyle w:val="Strong"/>
            <w:b w:val="0"/>
            <w:bCs w:val="0"/>
          </w:rPr>
          <w:id w:val="374468985"/>
          <w:placeholder>
            <w:docPart w:val="02103DB07E994C74A53CF16C231EA8A6"/>
          </w:placeholder>
          <w:date w:fullDate="2023-06-27T00:00:00Z">
            <w:dateFormat w:val="dddd, MMMM dd, yyyy"/>
            <w:lid w:val="en-US"/>
            <w:storeMappedDataAs w:val="dateTime"/>
            <w:calendar w:val="gregorian"/>
          </w:date>
        </w:sdtPr>
        <w:sdtEndPr>
          <w:rPr>
            <w:rStyle w:val="Strong"/>
          </w:rPr>
        </w:sdtEndPr>
        <w:sdtContent>
          <w:r w:rsidR="007C7200">
            <w:rPr>
              <w:rStyle w:val="Strong"/>
              <w:b w:val="0"/>
              <w:bCs w:val="0"/>
            </w:rPr>
            <w:t xml:space="preserve">Tuesday, </w:t>
          </w:r>
          <w:r w:rsidR="002A675B">
            <w:rPr>
              <w:rStyle w:val="Strong"/>
              <w:b w:val="0"/>
              <w:bCs w:val="0"/>
            </w:rPr>
            <w:t>June 27, 2023</w:t>
          </w:r>
        </w:sdtContent>
      </w:sdt>
    </w:p>
    <w:p w14:paraId="4AF131DB" w14:textId="33421042" w:rsidR="004D0564" w:rsidRDefault="00363E09" w:rsidP="003847F3">
      <w:pPr>
        <w:pStyle w:val="Info"/>
        <w:ind w:left="2640" w:hanging="2352"/>
        <w:rPr>
          <w:rStyle w:val="Strong"/>
        </w:rPr>
      </w:pPr>
      <w:r w:rsidRPr="00CE527A">
        <w:rPr>
          <w:rStyle w:val="Strong"/>
        </w:rPr>
        <w:t>Applicant:</w:t>
      </w:r>
      <w:r w:rsidR="004D0564">
        <w:rPr>
          <w:rStyle w:val="Strong"/>
        </w:rPr>
        <w:tab/>
      </w:r>
      <w:r w:rsidR="003839D8">
        <w:rPr>
          <w:rStyle w:val="Strong"/>
          <w:b w:val="0"/>
        </w:rPr>
        <w:t>John Lewis</w:t>
      </w:r>
      <w:r w:rsidR="0018250B">
        <w:rPr>
          <w:rStyle w:val="Strong"/>
          <w:b w:val="0"/>
        </w:rPr>
        <w:t>, Owner</w:t>
      </w:r>
    </w:p>
    <w:p w14:paraId="37643C7E" w14:textId="10A5424B" w:rsidR="00363E09" w:rsidRPr="00CE527A" w:rsidRDefault="00363E09" w:rsidP="003847F3">
      <w:pPr>
        <w:pStyle w:val="Info"/>
        <w:rPr>
          <w:rStyle w:val="Strong"/>
          <w:b w:val="0"/>
          <w:bCs w:val="0"/>
        </w:rPr>
      </w:pPr>
      <w:r w:rsidRPr="00CE527A">
        <w:rPr>
          <w:rStyle w:val="Strong"/>
        </w:rPr>
        <w:t>File Number:</w:t>
      </w:r>
      <w:r w:rsidRPr="00CE527A">
        <w:rPr>
          <w:rStyle w:val="Strong"/>
          <w:b w:val="0"/>
          <w:bCs w:val="0"/>
        </w:rPr>
        <w:tab/>
      </w:r>
      <w:sdt>
        <w:sdtPr>
          <w:rPr>
            <w:rFonts w:cstheme="minorHAnsi"/>
            <w:color w:val="333333"/>
            <w:shd w:val="clear" w:color="auto" w:fill="F5F5F5"/>
          </w:rPr>
          <w:id w:val="270848715"/>
          <w:placeholder>
            <w:docPart w:val="59831BDCC09F44A38C6F0AA64E1C119D"/>
          </w:placeholder>
          <w:text w:multiLine="1"/>
        </w:sdtPr>
        <w:sdtEndPr/>
        <w:sdtContent>
          <w:r w:rsidR="003839D8" w:rsidRPr="003839D8">
            <w:rPr>
              <w:rFonts w:cstheme="minorHAnsi"/>
              <w:color w:val="333333"/>
              <w:shd w:val="clear" w:color="auto" w:fill="F5F5F5"/>
            </w:rPr>
            <w:t>UVM080922</w:t>
          </w:r>
        </w:sdtContent>
      </w:sdt>
    </w:p>
    <w:p w14:paraId="1B716DD7" w14:textId="77777777" w:rsidR="00363E09" w:rsidRPr="00C42C64" w:rsidRDefault="00363E09" w:rsidP="00C42C64">
      <w:pPr>
        <w:pStyle w:val="Header2"/>
        <w:rPr>
          <w:rStyle w:val="Strong"/>
          <w:b/>
          <w:bCs w:val="0"/>
        </w:rPr>
      </w:pPr>
      <w:r w:rsidRPr="00C42C64">
        <w:rPr>
          <w:rStyle w:val="Strong"/>
          <w:b/>
          <w:bCs w:val="0"/>
        </w:rPr>
        <w:t>Property Information</w:t>
      </w:r>
    </w:p>
    <w:p w14:paraId="698F9031" w14:textId="329C936F" w:rsidR="00363E09" w:rsidRPr="00CE527A" w:rsidRDefault="00363E09" w:rsidP="003847F3">
      <w:pPr>
        <w:pStyle w:val="Info"/>
        <w:ind w:left="2640" w:hanging="2352"/>
        <w:rPr>
          <w:rStyle w:val="Strong"/>
          <w:b w:val="0"/>
          <w:bCs w:val="0"/>
        </w:rPr>
      </w:pPr>
      <w:r w:rsidRPr="00CE527A">
        <w:rPr>
          <w:rStyle w:val="Strong"/>
        </w:rPr>
        <w:t>Approximate Address:</w:t>
      </w:r>
      <w:r w:rsidRPr="00CE527A">
        <w:rPr>
          <w:rStyle w:val="Strong"/>
          <w:b w:val="0"/>
          <w:bCs w:val="0"/>
        </w:rPr>
        <w:tab/>
      </w:r>
      <w:sdt>
        <w:sdtPr>
          <w:id w:val="270848716"/>
          <w:placeholder>
            <w:docPart w:val="E2CDD1F1216F4F8C9DE82987547A3969"/>
          </w:placeholder>
          <w:text w:multiLine="1"/>
        </w:sdtPr>
        <w:sdtEndPr/>
        <w:sdtContent>
          <w:r w:rsidR="003839D8">
            <w:t>4554 N Seven Bridges Rd</w:t>
          </w:r>
          <w:r w:rsidR="0032533A">
            <w:t>,</w:t>
          </w:r>
          <w:r w:rsidR="003839D8">
            <w:t xml:space="preserve"> Eden,</w:t>
          </w:r>
          <w:r w:rsidR="0032533A">
            <w:t xml:space="preserve"> UT, 84310</w:t>
          </w:r>
        </w:sdtContent>
      </w:sdt>
    </w:p>
    <w:p w14:paraId="439BA5C1" w14:textId="3080C358" w:rsidR="00363E09" w:rsidRPr="00CE527A" w:rsidRDefault="00363E09" w:rsidP="003847F3">
      <w:pPr>
        <w:pStyle w:val="Info"/>
        <w:ind w:left="2640" w:hanging="2352"/>
        <w:rPr>
          <w:rStyle w:val="Strong"/>
          <w:b w:val="0"/>
          <w:bCs w:val="0"/>
        </w:rPr>
      </w:pPr>
      <w:r w:rsidRPr="00CE527A">
        <w:rPr>
          <w:rStyle w:val="Strong"/>
        </w:rPr>
        <w:t>Project Area:</w:t>
      </w:r>
      <w:r w:rsidRPr="00CE527A">
        <w:rPr>
          <w:rStyle w:val="Strong"/>
          <w:b w:val="0"/>
          <w:bCs w:val="0"/>
        </w:rPr>
        <w:tab/>
      </w:r>
      <w:sdt>
        <w:sdtPr>
          <w:id w:val="270848717"/>
          <w:placeholder>
            <w:docPart w:val="2CCF8397D62E432F8B9DB0FEF0E58AEA"/>
          </w:placeholder>
          <w:text w:multiLine="1"/>
        </w:sdtPr>
        <w:sdtEndPr/>
        <w:sdtContent>
          <w:r w:rsidR="00A944E3">
            <w:t>3.797</w:t>
          </w:r>
          <w:r w:rsidR="00870464">
            <w:t xml:space="preserve"> acres</w:t>
          </w:r>
        </w:sdtContent>
      </w:sdt>
    </w:p>
    <w:p w14:paraId="4532C3EA" w14:textId="7281A6DF" w:rsidR="00363E09" w:rsidRPr="00CE527A" w:rsidRDefault="00363E09" w:rsidP="003847F3">
      <w:pPr>
        <w:pStyle w:val="Info"/>
        <w:ind w:left="2640" w:hanging="2352"/>
        <w:rPr>
          <w:rStyle w:val="Strong"/>
          <w:b w:val="0"/>
          <w:bCs w:val="0"/>
        </w:rPr>
      </w:pPr>
      <w:r w:rsidRPr="00CE527A">
        <w:rPr>
          <w:rStyle w:val="Strong"/>
        </w:rPr>
        <w:t>Zoning:</w:t>
      </w:r>
      <w:r w:rsidRPr="00CE527A">
        <w:rPr>
          <w:rStyle w:val="Strong"/>
          <w:b w:val="0"/>
          <w:bCs w:val="0"/>
        </w:rPr>
        <w:tab/>
      </w:r>
      <w:sdt>
        <w:sdtPr>
          <w:id w:val="270848718"/>
          <w:placeholder>
            <w:docPart w:val="1B82CE07E12C4B65A2CE0F54A0837E83"/>
          </w:placeholder>
          <w:text w:multiLine="1"/>
        </w:sdtPr>
        <w:sdtEndPr/>
        <w:sdtContent>
          <w:r w:rsidR="00A944E3">
            <w:t>Residential Estates</w:t>
          </w:r>
          <w:r w:rsidR="0032533A">
            <w:t xml:space="preserve"> (</w:t>
          </w:r>
          <w:r w:rsidR="00A944E3">
            <w:t>RE-15</w:t>
          </w:r>
          <w:r w:rsidR="0032533A">
            <w:t>)</w:t>
          </w:r>
          <w:r w:rsidR="00A944E3">
            <w:t xml:space="preserve"> Zone</w:t>
          </w:r>
        </w:sdtContent>
      </w:sdt>
    </w:p>
    <w:p w14:paraId="4792C9F0" w14:textId="389EEBEF" w:rsidR="00363E09" w:rsidRPr="00CE527A" w:rsidRDefault="00363E09" w:rsidP="003847F3">
      <w:pPr>
        <w:pStyle w:val="Info"/>
        <w:ind w:left="2640" w:hanging="2352"/>
        <w:rPr>
          <w:rStyle w:val="Strong"/>
          <w:b w:val="0"/>
          <w:bCs w:val="0"/>
        </w:rPr>
      </w:pPr>
      <w:r w:rsidRPr="00CE527A">
        <w:rPr>
          <w:rStyle w:val="Strong"/>
        </w:rPr>
        <w:t>Existing Land Use:</w:t>
      </w:r>
      <w:r w:rsidRPr="00CE527A">
        <w:rPr>
          <w:rStyle w:val="Strong"/>
          <w:b w:val="0"/>
          <w:bCs w:val="0"/>
        </w:rPr>
        <w:tab/>
      </w:r>
      <w:sdt>
        <w:sdtPr>
          <w:id w:val="270848719"/>
          <w:placeholder>
            <w:docPart w:val="7BFB82C8902C475C8F5F17C3C412EB3D"/>
          </w:placeholder>
          <w:text w:multiLine="1"/>
        </w:sdtPr>
        <w:sdtEndPr/>
        <w:sdtContent>
          <w:r w:rsidR="00A944E3">
            <w:t>Vacant</w:t>
          </w:r>
        </w:sdtContent>
      </w:sdt>
    </w:p>
    <w:p w14:paraId="6559E589" w14:textId="77777777" w:rsidR="00363E09" w:rsidRPr="00CE527A" w:rsidRDefault="00363E09" w:rsidP="003847F3">
      <w:pPr>
        <w:pStyle w:val="Info"/>
        <w:ind w:left="2640" w:hanging="2352"/>
        <w:rPr>
          <w:rStyle w:val="Strong"/>
          <w:b w:val="0"/>
          <w:bCs w:val="0"/>
        </w:rPr>
      </w:pPr>
      <w:r w:rsidRPr="00CE527A">
        <w:rPr>
          <w:rStyle w:val="Strong"/>
        </w:rPr>
        <w:t>Proposed Land Use:</w:t>
      </w:r>
      <w:r w:rsidRPr="00CE527A">
        <w:rPr>
          <w:rStyle w:val="Strong"/>
          <w:b w:val="0"/>
          <w:bCs w:val="0"/>
        </w:rPr>
        <w:tab/>
      </w:r>
      <w:sdt>
        <w:sdtPr>
          <w:id w:val="270848720"/>
          <w:placeholder>
            <w:docPart w:val="40DF1B95D696419EACDC8CD81A497889"/>
          </w:placeholder>
          <w:text w:multiLine="1"/>
        </w:sdtPr>
        <w:sdtEndPr/>
        <w:sdtContent>
          <w:r w:rsidR="0032533A">
            <w:t>Residential</w:t>
          </w:r>
        </w:sdtContent>
      </w:sdt>
    </w:p>
    <w:p w14:paraId="44C7A172" w14:textId="491FE340" w:rsidR="00363E09" w:rsidRPr="00CE527A" w:rsidRDefault="00363E09" w:rsidP="003847F3">
      <w:pPr>
        <w:pStyle w:val="Info"/>
        <w:ind w:left="2640" w:hanging="2352"/>
        <w:rPr>
          <w:rStyle w:val="Strong"/>
          <w:b w:val="0"/>
          <w:bCs w:val="0"/>
        </w:rPr>
      </w:pPr>
      <w:r w:rsidRPr="00CE527A">
        <w:rPr>
          <w:rStyle w:val="Strong"/>
        </w:rPr>
        <w:t>Parcel ID:</w:t>
      </w:r>
      <w:r w:rsidRPr="00CE527A">
        <w:rPr>
          <w:rStyle w:val="Strong"/>
          <w:b w:val="0"/>
          <w:bCs w:val="0"/>
        </w:rPr>
        <w:tab/>
      </w:r>
      <w:sdt>
        <w:sdtPr>
          <w:id w:val="270848721"/>
          <w:placeholder>
            <w:docPart w:val="AEAB5DF302D14D1982329BD841CA4CFD"/>
          </w:placeholder>
          <w:text w:multiLine="1"/>
        </w:sdtPr>
        <w:sdtEndPr/>
        <w:sdtContent>
          <w:r w:rsidR="00A944E3">
            <w:t>22-006-0004, 22-006-0039</w:t>
          </w:r>
        </w:sdtContent>
      </w:sdt>
    </w:p>
    <w:p w14:paraId="398962BD" w14:textId="36014D2D" w:rsidR="00267332" w:rsidRPr="00CE527A" w:rsidRDefault="00363E09" w:rsidP="003847F3">
      <w:pPr>
        <w:pStyle w:val="Info"/>
        <w:ind w:left="2640" w:hanging="2352"/>
        <w:rPr>
          <w:rStyle w:val="Strong"/>
          <w:b w:val="0"/>
          <w:bCs w:val="0"/>
        </w:rPr>
      </w:pPr>
      <w:r w:rsidRPr="00CE527A">
        <w:rPr>
          <w:rStyle w:val="Strong"/>
        </w:rPr>
        <w:t>Township, Range, Section:</w:t>
      </w:r>
      <w:r w:rsidRPr="00CE527A">
        <w:rPr>
          <w:rStyle w:val="Strong"/>
          <w:b w:val="0"/>
          <w:bCs w:val="0"/>
        </w:rPr>
        <w:tab/>
      </w:r>
      <w:sdt>
        <w:sdtPr>
          <w:id w:val="270848722"/>
          <w:placeholder>
            <w:docPart w:val="9740BDEDC2684D719F872E4042668AE5"/>
          </w:placeholder>
          <w:text w:multiLine="1"/>
        </w:sdtPr>
        <w:sdtEndPr/>
        <w:sdtContent>
          <w:r w:rsidR="00A944E3">
            <w:t>T7N, R1E, Section 15 SW, 16 SE</w:t>
          </w:r>
        </w:sdtContent>
      </w:sdt>
    </w:p>
    <w:p w14:paraId="669DBBB5" w14:textId="77777777" w:rsidR="008B43A9" w:rsidRPr="008B43A9" w:rsidRDefault="008B43A9" w:rsidP="008B43A9">
      <w:pPr>
        <w:pStyle w:val="Header2"/>
        <w:rPr>
          <w:rStyle w:val="Strong"/>
          <w:b/>
          <w:bCs w:val="0"/>
        </w:rPr>
      </w:pPr>
      <w:r w:rsidRPr="008B43A9">
        <w:rPr>
          <w:rStyle w:val="Strong"/>
          <w:b/>
          <w:bCs w:val="0"/>
        </w:rPr>
        <w:t>Adjacent Land Use</w:t>
      </w:r>
    </w:p>
    <w:p w14:paraId="4C3700CB" w14:textId="5CC041CF" w:rsidR="008B43A9" w:rsidRDefault="008B43A9" w:rsidP="008B43A9">
      <w:pPr>
        <w:pStyle w:val="Info"/>
        <w:tabs>
          <w:tab w:val="clear" w:pos="2640"/>
          <w:tab w:val="left" w:pos="1210"/>
          <w:tab w:val="left" w:pos="5610"/>
        </w:tabs>
      </w:pPr>
      <w:r w:rsidRPr="00CE527A">
        <w:rPr>
          <w:rStyle w:val="Strong"/>
        </w:rPr>
        <w:t>North:</w:t>
      </w:r>
      <w:r w:rsidRPr="00CE527A">
        <w:rPr>
          <w:rStyle w:val="Strong"/>
          <w:b w:val="0"/>
          <w:bCs w:val="0"/>
        </w:rPr>
        <w:tab/>
      </w:r>
      <w:sdt>
        <w:sdtPr>
          <w:id w:val="270848900"/>
          <w:placeholder>
            <w:docPart w:val="A9A902F6485B4563A178802DD85ADF48"/>
          </w:placeholder>
          <w:text w:multiLine="1"/>
        </w:sdtPr>
        <w:sdtEndPr/>
        <w:sdtContent>
          <w:r w:rsidR="00915E37">
            <w:t>Vacant/The Grove Cabins site</w:t>
          </w:r>
        </w:sdtContent>
      </w:sdt>
      <w:r w:rsidRPr="00CE527A">
        <w:tab/>
      </w:r>
      <w:proofErr w:type="gramStart"/>
      <w:r w:rsidRPr="00CE527A">
        <w:rPr>
          <w:rStyle w:val="Strong"/>
        </w:rPr>
        <w:t>South</w:t>
      </w:r>
      <w:proofErr w:type="gramEnd"/>
      <w:r w:rsidRPr="00CE527A">
        <w:rPr>
          <w:rStyle w:val="Strong"/>
        </w:rPr>
        <w:t>:</w:t>
      </w:r>
      <w:r w:rsidRPr="00CE527A">
        <w:rPr>
          <w:rStyle w:val="Strong"/>
          <w:b w:val="0"/>
          <w:bCs w:val="0"/>
        </w:rPr>
        <w:tab/>
      </w:r>
      <w:sdt>
        <w:sdtPr>
          <w:id w:val="270848906"/>
          <w:placeholder>
            <w:docPart w:val="506187A5F0DD43AC83D924DCD8B819F0"/>
          </w:placeholder>
          <w:text w:multiLine="1"/>
        </w:sdtPr>
        <w:sdtEndPr/>
        <w:sdtContent>
          <w:r w:rsidR="00915E37">
            <w:t>Mountainside PRUD Phase 1</w:t>
          </w:r>
        </w:sdtContent>
      </w:sdt>
    </w:p>
    <w:p w14:paraId="7526571E" w14:textId="33530E18" w:rsidR="008B43A9" w:rsidRDefault="008B43A9" w:rsidP="008B43A9">
      <w:pPr>
        <w:pStyle w:val="Info"/>
        <w:tabs>
          <w:tab w:val="clear" w:pos="2640"/>
          <w:tab w:val="left" w:pos="1210"/>
          <w:tab w:val="left" w:pos="5610"/>
        </w:tabs>
        <w:rPr>
          <w:rStyle w:val="Strong"/>
          <w:b w:val="0"/>
          <w:bCs w:val="0"/>
        </w:rPr>
      </w:pPr>
      <w:r>
        <w:rPr>
          <w:rStyle w:val="Strong"/>
        </w:rPr>
        <w:t>East:</w:t>
      </w:r>
      <w:r>
        <w:rPr>
          <w:rStyle w:val="Strong"/>
          <w:b w:val="0"/>
          <w:bCs w:val="0"/>
        </w:rPr>
        <w:tab/>
      </w:r>
      <w:sdt>
        <w:sdtPr>
          <w:id w:val="1124207614"/>
          <w:placeholder>
            <w:docPart w:val="643D7285D4A14FCEAEDCC696BD1D9C59"/>
          </w:placeholder>
          <w:text w:multiLine="1"/>
        </w:sdtPr>
        <w:sdtEndPr/>
        <w:sdtContent>
          <w:r w:rsidR="00915E37">
            <w:t>Vacant/Mountainside PRUD additional phase site</w:t>
          </w:r>
        </w:sdtContent>
      </w:sdt>
      <w:r>
        <w:rPr>
          <w:rStyle w:val="Strong"/>
          <w:b w:val="0"/>
          <w:bCs w:val="0"/>
        </w:rPr>
        <w:tab/>
      </w:r>
      <w:r w:rsidRPr="008B43A9">
        <w:rPr>
          <w:rStyle w:val="Strong"/>
        </w:rPr>
        <w:t>West:</w:t>
      </w:r>
      <w:r>
        <w:rPr>
          <w:rStyle w:val="Strong"/>
          <w:b w:val="0"/>
          <w:bCs w:val="0"/>
        </w:rPr>
        <w:t xml:space="preserve"> </w:t>
      </w:r>
      <w:r>
        <w:rPr>
          <w:rStyle w:val="Strong"/>
          <w:b w:val="0"/>
          <w:bCs w:val="0"/>
        </w:rPr>
        <w:tab/>
      </w:r>
      <w:sdt>
        <w:sdtPr>
          <w:id w:val="1124207613"/>
          <w:placeholder>
            <w:docPart w:val="0A6A1FC9E6C54BF1B1CD345A03B8B54F"/>
          </w:placeholder>
          <w:text w:multiLine="1"/>
        </w:sdtPr>
        <w:sdtEndPr/>
        <w:sdtContent>
          <w:r w:rsidR="00915E37">
            <w:t>Vacant/ The Grove Cabins site</w:t>
          </w:r>
        </w:sdtContent>
      </w:sdt>
    </w:p>
    <w:p w14:paraId="5AE8FEE7" w14:textId="77777777" w:rsidR="00363E09" w:rsidRPr="008B43A9" w:rsidRDefault="00363E09" w:rsidP="008B43A9">
      <w:pPr>
        <w:pStyle w:val="Header2"/>
        <w:rPr>
          <w:rStyle w:val="Strong"/>
          <w:b/>
          <w:bCs w:val="0"/>
        </w:rPr>
      </w:pPr>
      <w:r w:rsidRPr="008B43A9">
        <w:rPr>
          <w:rStyle w:val="Strong"/>
          <w:b/>
          <w:bCs w:val="0"/>
        </w:rPr>
        <w:t>Staff Information</w:t>
      </w:r>
    </w:p>
    <w:p w14:paraId="3787B810" w14:textId="77777777" w:rsidR="00363E09" w:rsidRPr="00435C5C" w:rsidRDefault="00363E09" w:rsidP="00435C5C">
      <w:pPr>
        <w:pStyle w:val="Info"/>
        <w:rPr>
          <w:rStyle w:val="Strong"/>
          <w:b w:val="0"/>
        </w:rPr>
      </w:pPr>
      <w:r w:rsidRPr="00CE527A">
        <w:rPr>
          <w:rStyle w:val="Strong"/>
        </w:rPr>
        <w:t>Report Presenter:</w:t>
      </w:r>
      <w:r w:rsidR="00435C5C">
        <w:rPr>
          <w:rStyle w:val="Strong"/>
        </w:rPr>
        <w:tab/>
      </w:r>
      <w:r w:rsidR="00435C5C" w:rsidRPr="00435C5C">
        <w:rPr>
          <w:rStyle w:val="Strong"/>
          <w:b w:val="0"/>
        </w:rPr>
        <w:t>Tammy Aydelotte</w:t>
      </w:r>
    </w:p>
    <w:p w14:paraId="6CAD16FA" w14:textId="1FC94362" w:rsidR="00435C5C" w:rsidRPr="00435C5C" w:rsidRDefault="00435C5C" w:rsidP="00435C5C">
      <w:pPr>
        <w:pStyle w:val="Info"/>
        <w:rPr>
          <w:b/>
        </w:rPr>
      </w:pPr>
      <w:r w:rsidRPr="00435C5C">
        <w:rPr>
          <w:rStyle w:val="Strong"/>
          <w:b w:val="0"/>
        </w:rPr>
        <w:tab/>
        <w:t>taydelotte@</w:t>
      </w:r>
      <w:r w:rsidR="00D87103">
        <w:rPr>
          <w:rStyle w:val="Strong"/>
          <w:b w:val="0"/>
        </w:rPr>
        <w:t>webercountyutah.gov</w:t>
      </w:r>
    </w:p>
    <w:p w14:paraId="47575481" w14:textId="2AD95065" w:rsidR="00267332" w:rsidRPr="00435C5C" w:rsidRDefault="00267332" w:rsidP="00CE527A">
      <w:pPr>
        <w:pStyle w:val="Info"/>
        <w:rPr>
          <w:b/>
        </w:rPr>
      </w:pPr>
      <w:r w:rsidRPr="00CE527A">
        <w:rPr>
          <w:rStyle w:val="Strong"/>
        </w:rPr>
        <w:t>R</w:t>
      </w:r>
      <w:r w:rsidR="00363E09" w:rsidRPr="00CE527A">
        <w:rPr>
          <w:rStyle w:val="Strong"/>
        </w:rPr>
        <w:t>eport Reviewer:</w:t>
      </w:r>
      <w:r w:rsidR="00435C5C">
        <w:rPr>
          <w:rStyle w:val="Strong"/>
        </w:rPr>
        <w:tab/>
      </w:r>
      <w:r w:rsidR="00D87103">
        <w:rPr>
          <w:rStyle w:val="Strong"/>
          <w:b w:val="0"/>
        </w:rPr>
        <w:t>SB</w:t>
      </w:r>
    </w:p>
    <w:p w14:paraId="7C51B10D" w14:textId="77777777" w:rsidR="00250C83" w:rsidRDefault="005F6CD3" w:rsidP="001968C4">
      <w:pPr>
        <w:pStyle w:val="Header1"/>
      </w:pPr>
      <w:r>
        <w:t>Applicable Land Use Codes</w:t>
      </w:r>
    </w:p>
    <w:p w14:paraId="650237E8" w14:textId="77777777" w:rsidR="000018FE" w:rsidRDefault="000018FE" w:rsidP="000018FE">
      <w:pPr>
        <w:pStyle w:val="Conditions"/>
      </w:pPr>
      <w:r>
        <w:t>Weber County Land Use Code Title 106 (Subdivisions)</w:t>
      </w:r>
    </w:p>
    <w:p w14:paraId="2127A69C" w14:textId="57029621" w:rsidR="00E16B63" w:rsidRDefault="00E16B63" w:rsidP="00E16B63">
      <w:pPr>
        <w:pStyle w:val="Conditions"/>
      </w:pPr>
      <w:r>
        <w:t>Webe</w:t>
      </w:r>
      <w:r w:rsidR="00915E37">
        <w:t>r County Land Use Code Title 108</w:t>
      </w:r>
      <w:r>
        <w:t xml:space="preserve"> (</w:t>
      </w:r>
      <w:r w:rsidR="00915E37">
        <w:t>Natural Hazard Areas</w:t>
      </w:r>
      <w:r>
        <w:t>)</w:t>
      </w:r>
    </w:p>
    <w:p w14:paraId="43BDECA5" w14:textId="38D7C000" w:rsidR="00E35966" w:rsidRDefault="00E35966" w:rsidP="00E35966">
      <w:pPr>
        <w:pStyle w:val="Conditions"/>
      </w:pPr>
      <w:r>
        <w:t xml:space="preserve">Weber County Land Use </w:t>
      </w:r>
      <w:r w:rsidR="00915E37">
        <w:t>Code Title 104 (Zones) Chapter 3</w:t>
      </w:r>
      <w:r>
        <w:t xml:space="preserve"> (</w:t>
      </w:r>
      <w:r w:rsidR="00915E37">
        <w:t>RE-15</w:t>
      </w:r>
      <w:r>
        <w:t xml:space="preserve"> Zone)</w:t>
      </w:r>
    </w:p>
    <w:p w14:paraId="7C9B1D88" w14:textId="77777777" w:rsidR="004578A1" w:rsidRPr="001968C4" w:rsidRDefault="00593192" w:rsidP="001968C4">
      <w:pPr>
        <w:pStyle w:val="Header1"/>
      </w:pPr>
      <w:r w:rsidRPr="00CE7767">
        <w:t>Background</w:t>
      </w:r>
      <w:r w:rsidR="003143BE">
        <w:t xml:space="preserve"> and Summary</w:t>
      </w:r>
    </w:p>
    <w:p w14:paraId="17E1B54A" w14:textId="578AE544" w:rsidR="007C7200" w:rsidRDefault="000626FE" w:rsidP="003143BE">
      <w:r>
        <w:t>7/19/2016</w:t>
      </w:r>
      <w:r w:rsidR="007C7200">
        <w:t xml:space="preserve"> – </w:t>
      </w:r>
      <w:r>
        <w:t>Conditional Use Permit</w:t>
      </w:r>
      <w:r w:rsidR="007C7200">
        <w:t xml:space="preserve"> request </w:t>
      </w:r>
      <w:r>
        <w:t xml:space="preserve">for The Bridges PRUD </w:t>
      </w:r>
      <w:r w:rsidR="007C7200">
        <w:t>was approved.</w:t>
      </w:r>
    </w:p>
    <w:p w14:paraId="601F635C" w14:textId="5CA3965A" w:rsidR="000370B0" w:rsidRDefault="00AC7E28" w:rsidP="003143BE">
      <w:r>
        <w:t xml:space="preserve">9/20/2017 – Mountainside PRUD Phase 1 recorded. </w:t>
      </w:r>
    </w:p>
    <w:p w14:paraId="0ACBD104" w14:textId="7F8663F4" w:rsidR="00B633D8" w:rsidRDefault="00B633D8" w:rsidP="003143BE">
      <w:r>
        <w:t>9/27/2022 – Preliminary approval granted by Ogden Valley Planning Commission.</w:t>
      </w:r>
    </w:p>
    <w:p w14:paraId="61B591A8" w14:textId="7F821A9B" w:rsidR="002A675B" w:rsidRDefault="002A675B" w:rsidP="003143BE">
      <w:r>
        <w:t>11/29/2022 – Recommendation of final approval by Ogden Valley Planning Commission</w:t>
      </w:r>
    </w:p>
    <w:p w14:paraId="65C8D5B4" w14:textId="36E70AA4" w:rsidR="00C11CA1" w:rsidRDefault="002D08D4" w:rsidP="003143BE">
      <w:r w:rsidRPr="007E6A96">
        <w:t xml:space="preserve">The </w:t>
      </w:r>
      <w:r w:rsidR="00AC7E28">
        <w:t xml:space="preserve">applicant is requesting </w:t>
      </w:r>
      <w:r w:rsidR="00B633D8">
        <w:t>final</w:t>
      </w:r>
      <w:r w:rsidR="006E7EEB" w:rsidRPr="007E6A96">
        <w:t xml:space="preserve"> </w:t>
      </w:r>
      <w:r w:rsidR="005D2700" w:rsidRPr="007E6A96">
        <w:t xml:space="preserve">approval </w:t>
      </w:r>
      <w:r w:rsidR="00F848C1" w:rsidRPr="007E6A96">
        <w:t xml:space="preserve">of </w:t>
      </w:r>
      <w:r w:rsidR="000E6A75">
        <w:t>Mountainside PRUD Phase 2</w:t>
      </w:r>
      <w:r w:rsidR="00EE4FA3" w:rsidRPr="007E6A96">
        <w:t xml:space="preserve"> Subdivision</w:t>
      </w:r>
      <w:r w:rsidR="003143BE">
        <w:t>,</w:t>
      </w:r>
      <w:r w:rsidR="00053F52">
        <w:t xml:space="preserve"> </w:t>
      </w:r>
      <w:r w:rsidR="003143BE">
        <w:t xml:space="preserve">consisting of </w:t>
      </w:r>
      <w:r w:rsidR="00AC7E28">
        <w:t>ten</w:t>
      </w:r>
      <w:r w:rsidR="005D2700" w:rsidRPr="007E6A96">
        <w:t xml:space="preserve"> lots</w:t>
      </w:r>
      <w:r w:rsidR="00C77EA0" w:rsidRPr="007E6A96">
        <w:t xml:space="preserve">, in </w:t>
      </w:r>
      <w:r w:rsidR="004E1218" w:rsidRPr="007E6A96">
        <w:t>the</w:t>
      </w:r>
      <w:r w:rsidR="00C77EA0" w:rsidRPr="007E6A96">
        <w:t xml:space="preserve"> </w:t>
      </w:r>
      <w:r w:rsidR="00AC7E28">
        <w:t>RE-15</w:t>
      </w:r>
      <w:r w:rsidR="00D87103">
        <w:t xml:space="preserve"> </w:t>
      </w:r>
      <w:r w:rsidR="00C77EA0" w:rsidRPr="007E6A96">
        <w:t>Zone</w:t>
      </w:r>
      <w:r w:rsidR="00202A3B" w:rsidRPr="007E6A96">
        <w:t xml:space="preserve">. </w:t>
      </w:r>
      <w:r w:rsidR="00160616">
        <w:t xml:space="preserve">This proposal includes continuation of Seven Bridges Road as a public right-of-way. </w:t>
      </w:r>
      <w:r w:rsidR="00C77EA0" w:rsidRPr="007E6A96">
        <w:t xml:space="preserve">The </w:t>
      </w:r>
      <w:r w:rsidR="003143BE">
        <w:t xml:space="preserve">proposed </w:t>
      </w:r>
      <w:r w:rsidR="00C77EA0" w:rsidRPr="007E6A96">
        <w:t xml:space="preserve">subdivision </w:t>
      </w:r>
      <w:r w:rsidR="003143BE">
        <w:t xml:space="preserve">and lot configuration are in conformance with the applicable zoning and subdivision requirements as required by the Uniform Land Use Code of Weber County (LUC).  The following is a brief synopsis of the review criteria and conformance with LUC. </w:t>
      </w:r>
    </w:p>
    <w:p w14:paraId="2EAD3338" w14:textId="59B59689" w:rsidR="0036251C" w:rsidRDefault="0036251C" w:rsidP="003143BE"/>
    <w:p w14:paraId="4DD36702" w14:textId="2C49AC49" w:rsidR="0036251C" w:rsidRPr="001968C4" w:rsidRDefault="0036251C" w:rsidP="0036251C">
      <w:pPr>
        <w:pStyle w:val="Header1"/>
      </w:pPr>
      <w:r>
        <w:t>Analysis</w:t>
      </w:r>
    </w:p>
    <w:p w14:paraId="4674363F" w14:textId="77777777" w:rsidR="00324481" w:rsidRPr="00CA51E8" w:rsidRDefault="00324481" w:rsidP="00324481">
      <w:pPr>
        <w:ind w:left="180"/>
      </w:pPr>
      <w:r w:rsidRPr="00CA51E8">
        <w:rPr>
          <w:i/>
          <w:u w:val="single"/>
        </w:rPr>
        <w:t>General Plan:</w:t>
      </w:r>
      <w:r w:rsidRPr="00CA51E8">
        <w:t xml:space="preserve"> The proposal conforms to the Ogden Valley General Plan by encouraging development within the existing resort-related areas</w:t>
      </w:r>
      <w:r w:rsidRPr="00CA51E8">
        <w:rPr>
          <w:rFonts w:cs="Arial"/>
          <w:color w:val="000000"/>
          <w:szCs w:val="20"/>
          <w:shd w:val="clear" w:color="auto" w:fill="FFFFFF"/>
        </w:rPr>
        <w:t>.</w:t>
      </w:r>
      <w:r w:rsidRPr="00CA51E8">
        <w:t xml:space="preserve">  </w:t>
      </w:r>
    </w:p>
    <w:p w14:paraId="7351D71D" w14:textId="77777777" w:rsidR="00324481" w:rsidRDefault="00324481" w:rsidP="00324481">
      <w:pPr>
        <w:ind w:left="180"/>
      </w:pPr>
      <w:r>
        <w:rPr>
          <w:i/>
          <w:u w:val="single"/>
        </w:rPr>
        <w:t>Zoning:</w:t>
      </w:r>
      <w:r>
        <w:t xml:space="preserve"> The subject property is located in the Residential Estate Zone more particularly described as the RE-15 zone.  </w:t>
      </w:r>
    </w:p>
    <w:p w14:paraId="25B677A3" w14:textId="77777777" w:rsidR="00324481" w:rsidRDefault="00324481" w:rsidP="00324481">
      <w:pPr>
        <w:ind w:left="180"/>
      </w:pPr>
      <w:r>
        <w:t xml:space="preserve">The purpose and intent of the </w:t>
      </w:r>
      <w:r>
        <w:rPr>
          <w:color w:val="000000" w:themeColor="text1"/>
        </w:rPr>
        <w:t xml:space="preserve">RE-15 zone is identified in the LUC §104-3-1 as:  </w:t>
      </w:r>
    </w:p>
    <w:p w14:paraId="641864AE" w14:textId="77777777" w:rsidR="00324481" w:rsidRDefault="00324481" w:rsidP="00324481">
      <w:pPr>
        <w:ind w:left="720" w:right="720"/>
        <w:rPr>
          <w:i/>
          <w:color w:val="000000" w:themeColor="text1"/>
          <w:sz w:val="18"/>
          <w:szCs w:val="18"/>
          <w:shd w:val="clear" w:color="auto" w:fill="FFFFFF"/>
        </w:rPr>
      </w:pPr>
      <w:r>
        <w:rPr>
          <w:rFonts w:cs="Helvetica"/>
          <w:i/>
          <w:color w:val="000000" w:themeColor="text1"/>
          <w:sz w:val="18"/>
          <w:szCs w:val="18"/>
          <w:shd w:val="clear" w:color="auto" w:fill="FFFFFF"/>
        </w:rPr>
        <w:lastRenderedPageBreak/>
        <w:t>“</w:t>
      </w:r>
      <w:r>
        <w:rPr>
          <w:i/>
          <w:color w:val="000000" w:themeColor="text1"/>
          <w:sz w:val="18"/>
          <w:szCs w:val="18"/>
          <w:shd w:val="clear" w:color="auto" w:fill="FFFFFF"/>
        </w:rPr>
        <w:t>The major purpose of the RE-15 and RE-20 Zones is to provide and protect residential development at a low density in a semi-agricultural or rural environment. It is also to provide for certain rural amenities on larger minimum lots, in conjunction with the primary residential nature of the zone.”</w:t>
      </w:r>
    </w:p>
    <w:p w14:paraId="16DB5775" w14:textId="77777777" w:rsidR="00324481" w:rsidRDefault="00324481" w:rsidP="00324481">
      <w:pPr>
        <w:ind w:left="187" w:right="144"/>
      </w:pPr>
      <w:r>
        <w:t xml:space="preserve">As part of the subdivision process, the proposal has been reviewed against the current subdivision ordinance in LUC §106, the PRUD ordinance in LUC §108-5, and the applicable standards in the RE-15 zone (LUC §104-3) to ensure that the regulations and standards have been adhered to.  The proposed subdivisions, with the recommended conditions listed in this staff report, are in conformance with county code.  The following is a brief synopsis of the review criteria and conformance with the LUC.   </w:t>
      </w:r>
    </w:p>
    <w:p w14:paraId="77B6DAB9" w14:textId="615627DE" w:rsidR="00324481" w:rsidRDefault="00324481" w:rsidP="00324481">
      <w:pPr>
        <w:spacing w:after="0"/>
        <w:ind w:left="630" w:right="288"/>
      </w:pPr>
      <w:r>
        <w:rPr>
          <w:i/>
          <w:u w:val="single"/>
        </w:rPr>
        <w:t>Lot area, frontage/width and yard regulations</w:t>
      </w:r>
      <w:r>
        <w:t xml:space="preserve">:  The proposed subdivision is one of four phases in the Mountainside community and has received </w:t>
      </w:r>
      <w:r w:rsidR="00620918">
        <w:t xml:space="preserve">conditional use approval </w:t>
      </w:r>
      <w:r>
        <w:t xml:space="preserve">for “The Bridges PRUD” development.  </w:t>
      </w:r>
    </w:p>
    <w:p w14:paraId="367B06C7" w14:textId="76DF8E82" w:rsidR="00324481" w:rsidRDefault="00324481" w:rsidP="00324481">
      <w:pPr>
        <w:spacing w:after="0"/>
        <w:ind w:left="630" w:right="288"/>
      </w:pPr>
      <w:r>
        <w:t xml:space="preserve">The purpose and intent of a Planned Residential Unit Development (PRUD) is intended to </w:t>
      </w:r>
      <w:r>
        <w:rPr>
          <w:i/>
        </w:rPr>
        <w:t xml:space="preserve">“allow for diversification in the relationship of various uses and structures to their sites and to permit more flexibility of such sites and to encourage new and imaginative concepts in the design of neighborhood and housing projects in urbanizing areas” </w:t>
      </w:r>
      <w:r>
        <w:t>(LUC§ 108-5-2).</w:t>
      </w:r>
      <w:r>
        <w:rPr>
          <w:i/>
        </w:rPr>
        <w:t xml:space="preserve">  </w:t>
      </w:r>
      <w:r w:rsidR="000B33D5">
        <w:t>Mountainside Phase 2</w:t>
      </w:r>
      <w:r>
        <w:t xml:space="preserve"> PRUD utilizes the allowed flexibility with lots ranging in size from </w:t>
      </w:r>
      <w:r w:rsidR="000B33D5">
        <w:t>10,000 square feet</w:t>
      </w:r>
      <w:r>
        <w:t xml:space="preserve"> to </w:t>
      </w:r>
      <w:r w:rsidR="000B33D5">
        <w:t xml:space="preserve">15,000 square feet, </w:t>
      </w:r>
      <w:r>
        <w:t xml:space="preserve">and lot widths ranging in size from approximately </w:t>
      </w:r>
      <w:r w:rsidR="000B33D5">
        <w:t>8</w:t>
      </w:r>
      <w:r>
        <w:t>2 feet to approximately 1</w:t>
      </w:r>
      <w:r w:rsidR="000B33D5">
        <w:t>05</w:t>
      </w:r>
      <w:r>
        <w:t xml:space="preserve"> feet.  The various lot sizes will allow for the future lot owners to build c</w:t>
      </w:r>
      <w:r w:rsidRPr="00DD03CA">
        <w:t>ustom home</w:t>
      </w:r>
      <w:r>
        <w:t>s ranging from 2000 to</w:t>
      </w:r>
      <w:r w:rsidRPr="00DD03CA">
        <w:t xml:space="preserve"> 4000 square feet</w:t>
      </w:r>
      <w:r>
        <w:t>.  The approved minimum single family yard setbacks for the PRUD are:</w:t>
      </w:r>
    </w:p>
    <w:p w14:paraId="28BFCBBF" w14:textId="77777777" w:rsidR="00324481" w:rsidRDefault="00324481" w:rsidP="00324481">
      <w:pPr>
        <w:spacing w:after="0"/>
        <w:jc w:val="left"/>
        <w:sectPr w:rsidR="00324481" w:rsidSect="00785B3A">
          <w:headerReference w:type="even" r:id="rId9"/>
          <w:headerReference w:type="default" r:id="rId10"/>
          <w:footerReference w:type="even" r:id="rId11"/>
          <w:footerReference w:type="default" r:id="rId12"/>
          <w:headerReference w:type="first" r:id="rId13"/>
          <w:footerReference w:type="first" r:id="rId14"/>
          <w:type w:val="continuous"/>
          <w:pgSz w:w="12240" w:h="15840"/>
          <w:pgMar w:top="1080" w:right="1080" w:bottom="990" w:left="1080" w:header="720" w:footer="73" w:gutter="0"/>
          <w:cols w:space="720"/>
        </w:sectPr>
      </w:pPr>
    </w:p>
    <w:p w14:paraId="60F834DA" w14:textId="77777777" w:rsidR="00324481" w:rsidRDefault="00324481" w:rsidP="00324481">
      <w:pPr>
        <w:spacing w:after="0"/>
        <w:ind w:left="1530" w:right="288"/>
      </w:pPr>
      <w:r>
        <w:t>Front Yard: 15 feet</w:t>
      </w:r>
    </w:p>
    <w:p w14:paraId="2D108090" w14:textId="77777777" w:rsidR="00324481" w:rsidRDefault="00324481" w:rsidP="00324481">
      <w:pPr>
        <w:spacing w:after="0"/>
        <w:ind w:left="1530" w:right="288"/>
      </w:pPr>
      <w:r>
        <w:t>Side Yard: 7.5 feet</w:t>
      </w:r>
    </w:p>
    <w:p w14:paraId="6D20E755" w14:textId="77777777" w:rsidR="00324481" w:rsidRDefault="00324481" w:rsidP="00324481">
      <w:pPr>
        <w:spacing w:after="0"/>
        <w:ind w:left="1530" w:right="288"/>
      </w:pPr>
      <w:r w:rsidRPr="00300F47">
        <w:t>Side; facing street on corner lot</w:t>
      </w:r>
      <w:r>
        <w:t>: 15 feet</w:t>
      </w:r>
    </w:p>
    <w:p w14:paraId="22578B9C" w14:textId="77777777" w:rsidR="00324481" w:rsidRDefault="00324481" w:rsidP="00324481">
      <w:pPr>
        <w:spacing w:after="0"/>
        <w:ind w:left="1530" w:right="288"/>
      </w:pPr>
      <w:r>
        <w:t xml:space="preserve">Rear Yard: 20 feet </w:t>
      </w:r>
    </w:p>
    <w:p w14:paraId="1393B086" w14:textId="77777777" w:rsidR="00324481" w:rsidRDefault="00324481" w:rsidP="00324481">
      <w:pPr>
        <w:spacing w:before="120"/>
        <w:ind w:left="630" w:right="288"/>
      </w:pPr>
      <w:r>
        <w:t xml:space="preserve">Based on the allowed flexibility of a PRUD, the proposed layout, lot configurations and lot sizes are acceptable.  In order to provide clear site standards, staff recommends adding the minimum setback standards on the final subdivision Mylar.  A condition of approval has been added to staff’s recommendation to ensure the minimum setback standards are added to the final subdivision Mylar.  </w:t>
      </w:r>
    </w:p>
    <w:p w14:paraId="23E7B7C8" w14:textId="2767EE51" w:rsidR="00324481" w:rsidRDefault="00324481" w:rsidP="00324481">
      <w:pPr>
        <w:spacing w:before="120"/>
        <w:ind w:left="630" w:right="288"/>
      </w:pPr>
      <w:r w:rsidRPr="00DE6AAA">
        <w:rPr>
          <w:i/>
          <w:szCs w:val="20"/>
          <w:u w:val="single"/>
        </w:rPr>
        <w:t>Ogden Valley Sensitive Lands Overlay Districts</w:t>
      </w:r>
      <w:r>
        <w:t xml:space="preserve">: The development area falls within an area identified as an “Important Wildlife Habitat Area” that is part of the Ogden Valley Sensitive Lands Overlay Districts (LUC§ 104-28).   </w:t>
      </w:r>
      <w:r w:rsidR="000A34A5">
        <w:t>A</w:t>
      </w:r>
      <w:r>
        <w:t xml:space="preserve"> note providing adequate notice of the Important Wildlife Habitat area and the development standards that are required will be added to the final subdivision Mylar.   </w:t>
      </w:r>
    </w:p>
    <w:p w14:paraId="1874C362" w14:textId="77777777" w:rsidR="00324481" w:rsidRDefault="00324481" w:rsidP="00324481">
      <w:pPr>
        <w:ind w:left="630" w:right="288"/>
      </w:pPr>
      <w:r>
        <w:rPr>
          <w:i/>
          <w:u w:val="single"/>
        </w:rPr>
        <w:t>Natural Hazards Overlay Zone:</w:t>
      </w:r>
      <w:r>
        <w:t xml:space="preserve"> The proposed subdivision is located in a Zone “X” as determined by FEMA to be an area determined to be outside 500-year floodplain.  </w:t>
      </w:r>
    </w:p>
    <w:p w14:paraId="52784012" w14:textId="7973AABD" w:rsidR="00324481" w:rsidRDefault="00324481" w:rsidP="00324481">
      <w:pPr>
        <w:ind w:left="630" w:right="288"/>
      </w:pPr>
      <w:r w:rsidRPr="00CD575D">
        <w:t>A g</w:t>
      </w:r>
      <w:r w:rsidR="004D3D0C" w:rsidRPr="00CD575D">
        <w:t xml:space="preserve">eologic </w:t>
      </w:r>
      <w:r w:rsidR="002A675B">
        <w:t xml:space="preserve">hazard </w:t>
      </w:r>
      <w:r w:rsidR="004D3D0C" w:rsidRPr="00CD575D">
        <w:t>study</w:t>
      </w:r>
      <w:r w:rsidR="002A675B">
        <w:t>, performed by Western Geologic and dated 7/21/2022 is on file with Weber County. All recommendations outlined in this report shall be followed as further development continues.</w:t>
      </w:r>
      <w:r w:rsidR="004D3D0C" w:rsidRPr="00CD575D">
        <w:t xml:space="preserve"> </w:t>
      </w:r>
    </w:p>
    <w:p w14:paraId="080801D5" w14:textId="2977BB85" w:rsidR="00324481" w:rsidRDefault="00324481" w:rsidP="00324481">
      <w:pPr>
        <w:spacing w:after="0"/>
        <w:ind w:left="630" w:right="288"/>
      </w:pPr>
      <w:r>
        <w:rPr>
          <w:i/>
          <w:u w:val="single"/>
        </w:rPr>
        <w:t>Culinary water, irrigation water and sanitary sewage disposal:</w:t>
      </w:r>
      <w:r>
        <w:t xml:space="preserve"> The applicant has provided a </w:t>
      </w:r>
      <w:r w:rsidR="004D3D0C">
        <w:t>will-serve</w:t>
      </w:r>
      <w:r>
        <w:t xml:space="preserve"> letter from the Wolf Creek Water and Sewer District for the culinary and irrigation water and sanitary sewer (see Exhibit B).  </w:t>
      </w:r>
    </w:p>
    <w:p w14:paraId="363B0E37" w14:textId="62DE0EA7" w:rsidR="00324481" w:rsidRDefault="00324481" w:rsidP="00324481">
      <w:pPr>
        <w:spacing w:before="120"/>
        <w:ind w:left="630"/>
        <w:rPr>
          <w:szCs w:val="20"/>
        </w:rPr>
      </w:pPr>
      <w:r>
        <w:rPr>
          <w:i/>
          <w:u w:val="single"/>
        </w:rPr>
        <w:t>Review Agencies:</w:t>
      </w:r>
      <w:r>
        <w:t xml:space="preserve"> The Weber County Surveyor’s Office, </w:t>
      </w:r>
      <w:r w:rsidR="000A34A5">
        <w:t xml:space="preserve">Weber County Engineer, </w:t>
      </w:r>
      <w:r>
        <w:t xml:space="preserve">and the Weber Fire District have reviewed the proposal and have provided the applicant with the additional items that will be required prior recording the final Mylar.   </w:t>
      </w:r>
    </w:p>
    <w:p w14:paraId="2EDD5209" w14:textId="77F659B1" w:rsidR="00324481" w:rsidRDefault="00324481" w:rsidP="00324481">
      <w:pPr>
        <w:spacing w:before="120"/>
        <w:ind w:left="630"/>
      </w:pPr>
      <w:r>
        <w:rPr>
          <w:i/>
          <w:u w:val="single"/>
        </w:rPr>
        <w:t>Tax clearance:</w:t>
      </w:r>
      <w:r w:rsidR="000A34A5">
        <w:t xml:space="preserve"> The 2022</w:t>
      </w:r>
      <w:r>
        <w:t xml:space="preserve"> property taxes have been paid in full.  The 202</w:t>
      </w:r>
      <w:r w:rsidR="000A34A5">
        <w:t>3</w:t>
      </w:r>
      <w:r>
        <w:t xml:space="preserve"> property taxes will be due in full on November 30, 202</w:t>
      </w:r>
      <w:r w:rsidR="000A34A5">
        <w:t>3</w:t>
      </w:r>
      <w:r>
        <w:t xml:space="preserve">. </w:t>
      </w:r>
    </w:p>
    <w:p w14:paraId="7C00C071" w14:textId="41916A70" w:rsidR="00EB758D" w:rsidRPr="001968C4" w:rsidRDefault="000A34A5" w:rsidP="00EB758D">
      <w:pPr>
        <w:pStyle w:val="Header1"/>
      </w:pPr>
      <w:r>
        <w:t xml:space="preserve">Planning Commission </w:t>
      </w:r>
      <w:r w:rsidR="00EB758D" w:rsidRPr="001968C4">
        <w:t>Recommendation</w:t>
      </w:r>
    </w:p>
    <w:p w14:paraId="6C010BE2" w14:textId="77777777" w:rsidR="000A34A5" w:rsidRDefault="00EB758D" w:rsidP="00EB758D">
      <w:pPr>
        <w:spacing w:after="0"/>
      </w:pPr>
      <w:r w:rsidRPr="007E6A96">
        <w:t xml:space="preserve">Staff recommends </w:t>
      </w:r>
      <w:r w:rsidR="00B5606B">
        <w:t>final</w:t>
      </w:r>
      <w:r w:rsidRPr="007E6A96">
        <w:t xml:space="preserve"> approval </w:t>
      </w:r>
      <w:r w:rsidR="00BB2F40" w:rsidRPr="007E6A96">
        <w:t xml:space="preserve">of </w:t>
      </w:r>
      <w:r w:rsidR="00AC7E28">
        <w:t>Mountainside PRUD Phase 2</w:t>
      </w:r>
      <w:r w:rsidR="00B468AD">
        <w:t xml:space="preserve"> Subdivision</w:t>
      </w:r>
      <w:r w:rsidR="00786C65">
        <w:t xml:space="preserve">, </w:t>
      </w:r>
      <w:r w:rsidR="00F12A39">
        <w:t xml:space="preserve">consisting of </w:t>
      </w:r>
      <w:r w:rsidR="00AC7E28">
        <w:t>ten</w:t>
      </w:r>
      <w:r w:rsidR="00786C65">
        <w:t xml:space="preserve"> lot</w:t>
      </w:r>
      <w:r w:rsidR="00F12A39">
        <w:t>s</w:t>
      </w:r>
      <w:r w:rsidR="00786C65">
        <w:t xml:space="preserve"> located at approximately </w:t>
      </w:r>
      <w:sdt>
        <w:sdtPr>
          <w:id w:val="-648052112"/>
          <w:placeholder>
            <w:docPart w:val="FC1DF99C4E5A460CA9472B7A275E34DB"/>
          </w:placeholder>
          <w:text w:multiLine="1"/>
        </w:sdtPr>
        <w:sdtEndPr/>
        <w:sdtContent>
          <w:r w:rsidR="00AC7E28">
            <w:t>4554 N Seven Bridges Rd, Eden, UT, 84310</w:t>
          </w:r>
        </w:sdtContent>
      </w:sdt>
      <w:r w:rsidR="00786C65">
        <w:t>. This recommendation is subject to all review agency requirements</w:t>
      </w:r>
      <w:r w:rsidR="000922E4">
        <w:t xml:space="preserve"> </w:t>
      </w:r>
      <w:r w:rsidR="00F12A39">
        <w:t xml:space="preserve">and </w:t>
      </w:r>
      <w:r w:rsidR="000A34A5">
        <w:t>the following conditions:</w:t>
      </w:r>
    </w:p>
    <w:p w14:paraId="34385DF5" w14:textId="424F53ED" w:rsidR="000A34A5" w:rsidRDefault="000A34A5" w:rsidP="000A34A5">
      <w:pPr>
        <w:pStyle w:val="ListParagraph"/>
        <w:numPr>
          <w:ilvl w:val="0"/>
          <w:numId w:val="20"/>
        </w:numPr>
        <w:spacing w:after="0"/>
      </w:pPr>
      <w:r>
        <w:t>The dedication language on the final Mylar will need to include language to grant ownership of the common area to the applicable ownership.</w:t>
      </w:r>
    </w:p>
    <w:p w14:paraId="7853883B" w14:textId="77A6C186" w:rsidR="000A34A5" w:rsidRDefault="000A34A5" w:rsidP="000A34A5">
      <w:pPr>
        <w:pStyle w:val="ListParagraph"/>
        <w:numPr>
          <w:ilvl w:val="0"/>
          <w:numId w:val="20"/>
        </w:numPr>
        <w:spacing w:after="0"/>
      </w:pPr>
      <w:r>
        <w:t>In order to provide clear site standards, staff recommends adding the minimum yard setback standards on the final subdivision Mylar including the “Side; facing street on corner lot” setback.</w:t>
      </w:r>
    </w:p>
    <w:p w14:paraId="535B1735" w14:textId="253DD158" w:rsidR="000A34A5" w:rsidRDefault="000A34A5" w:rsidP="000A34A5">
      <w:pPr>
        <w:pStyle w:val="ListParagraph"/>
        <w:numPr>
          <w:ilvl w:val="0"/>
          <w:numId w:val="20"/>
        </w:numPr>
        <w:spacing w:after="0"/>
      </w:pPr>
      <w:r>
        <w:t>A note providing adequate notice of the Important Wildlife Habitat area and the development standards that are required will be added to the final subdivision Mylar.</w:t>
      </w:r>
    </w:p>
    <w:p w14:paraId="4F94EA5E" w14:textId="76A0061B" w:rsidR="000A34A5" w:rsidRDefault="000A34A5" w:rsidP="000A34A5">
      <w:pPr>
        <w:pStyle w:val="ListParagraph"/>
        <w:numPr>
          <w:ilvl w:val="0"/>
          <w:numId w:val="20"/>
        </w:numPr>
        <w:spacing w:after="0"/>
      </w:pPr>
      <w:r>
        <w:lastRenderedPageBreak/>
        <w:t>Prior to recording the final Mylar, all lots that are impacted by a geologic hazard will be</w:t>
      </w:r>
      <w:r>
        <w:t xml:space="preserve"> identified on the final Mylar.</w:t>
      </w:r>
      <w:r>
        <w:t xml:space="preserve"> </w:t>
      </w:r>
      <w:r>
        <w:t>A</w:t>
      </w:r>
      <w:r>
        <w:t xml:space="preserve"> note </w:t>
      </w:r>
      <w:r>
        <w:t xml:space="preserve">shall be included on the final </w:t>
      </w:r>
      <w:proofErr w:type="gramStart"/>
      <w:r>
        <w:t>mylar</w:t>
      </w:r>
      <w:proofErr w:type="gramEnd"/>
      <w:r>
        <w:t xml:space="preserve"> </w:t>
      </w:r>
      <w:r>
        <w:t>to provide notice that the final geologic and geotechnical reports are on file with Weber County Planning Division. A “Natural Hazards Disclosure” document will be required to be recorded to provide adequate notice of any geotechnical and geological recommendations for future property owners.</w:t>
      </w:r>
    </w:p>
    <w:p w14:paraId="741741CD" w14:textId="5D277052" w:rsidR="000A34A5" w:rsidRDefault="000A34A5" w:rsidP="000A34A5">
      <w:pPr>
        <w:pStyle w:val="ListParagraph"/>
        <w:numPr>
          <w:ilvl w:val="0"/>
          <w:numId w:val="20"/>
        </w:numPr>
        <w:spacing w:after="0"/>
      </w:pPr>
      <w:r>
        <w:t>If the applicant desires, a note will be added to the final Mylar to provide notice of the approved nightly rental option.</w:t>
      </w:r>
    </w:p>
    <w:p w14:paraId="43E3976D" w14:textId="4236F08A" w:rsidR="00F12A39" w:rsidRDefault="000A34A5" w:rsidP="000A34A5">
      <w:pPr>
        <w:spacing w:after="0"/>
      </w:pPr>
      <w:r>
        <w:t xml:space="preserve">This recommendation is </w:t>
      </w:r>
      <w:r w:rsidR="00B633D8">
        <w:t xml:space="preserve">based on </w:t>
      </w:r>
      <w:r w:rsidR="00F12A39">
        <w:t xml:space="preserve">the following </w:t>
      </w:r>
      <w:r w:rsidR="00B633D8">
        <w:t>findings</w:t>
      </w:r>
      <w:r w:rsidR="00F12A39">
        <w:t>:</w:t>
      </w:r>
    </w:p>
    <w:p w14:paraId="377F8873" w14:textId="77777777" w:rsidR="0036251C" w:rsidRDefault="0036251C" w:rsidP="0036251C">
      <w:pPr>
        <w:spacing w:after="0"/>
      </w:pPr>
    </w:p>
    <w:p w14:paraId="22A0AB4E" w14:textId="77777777" w:rsidR="00786C65" w:rsidRDefault="00786C65" w:rsidP="00786C65">
      <w:pPr>
        <w:pStyle w:val="ListParagraph"/>
        <w:numPr>
          <w:ilvl w:val="0"/>
          <w:numId w:val="20"/>
        </w:numPr>
        <w:spacing w:after="0"/>
      </w:pPr>
      <w:r>
        <w:t xml:space="preserve">The proposed subdivision conforms to the </w:t>
      </w:r>
      <w:r w:rsidR="00012E34">
        <w:t>Ogden Valley</w:t>
      </w:r>
      <w:r>
        <w:t xml:space="preserve"> General Plan</w:t>
      </w:r>
    </w:p>
    <w:p w14:paraId="08D88763" w14:textId="6CD815B1" w:rsidR="00EB758D" w:rsidRDefault="00786C65" w:rsidP="00786C65">
      <w:pPr>
        <w:pStyle w:val="ListParagraph"/>
        <w:numPr>
          <w:ilvl w:val="0"/>
          <w:numId w:val="20"/>
        </w:numPr>
        <w:spacing w:after="0"/>
      </w:pPr>
      <w:r>
        <w:t>The proposed subdivision complies with applicable county ordinances</w:t>
      </w:r>
      <w:r w:rsidR="001744D9" w:rsidRPr="007E6A96">
        <w:t xml:space="preserve"> </w:t>
      </w:r>
    </w:p>
    <w:p w14:paraId="38C50E2E" w14:textId="7262F3F7" w:rsidR="005C10D5" w:rsidRDefault="005C10D5" w:rsidP="005C10D5">
      <w:pPr>
        <w:spacing w:after="0"/>
      </w:pPr>
    </w:p>
    <w:p w14:paraId="593634E7" w14:textId="77777777" w:rsidR="005C10D5" w:rsidRDefault="005C10D5" w:rsidP="005C10D5">
      <w:pPr>
        <w:spacing w:after="0"/>
      </w:pPr>
    </w:p>
    <w:p w14:paraId="0339662F" w14:textId="77777777" w:rsidR="00E43C54" w:rsidRDefault="00593192" w:rsidP="00A70B2C">
      <w:pPr>
        <w:pStyle w:val="Header1"/>
      </w:pPr>
      <w:r w:rsidRPr="00CE7767">
        <w:t>Exhibits</w:t>
      </w:r>
    </w:p>
    <w:p w14:paraId="60880FBA" w14:textId="48D6F4F0" w:rsidR="00505A5F" w:rsidRDefault="00505A5F" w:rsidP="00A70B2C">
      <w:pPr>
        <w:pStyle w:val="Exhibits"/>
      </w:pPr>
      <w:r>
        <w:t>Subdivision Plat</w:t>
      </w:r>
    </w:p>
    <w:p w14:paraId="7614FD52" w14:textId="7F599895" w:rsidR="000922E4" w:rsidRDefault="000922E4" w:rsidP="000922E4">
      <w:pPr>
        <w:pStyle w:val="Exhibits"/>
        <w:numPr>
          <w:ilvl w:val="0"/>
          <w:numId w:val="0"/>
        </w:numPr>
        <w:ind w:left="360" w:hanging="360"/>
      </w:pPr>
    </w:p>
    <w:p w14:paraId="2B3F7D0C" w14:textId="690AA30A" w:rsidR="000922E4" w:rsidRDefault="000922E4" w:rsidP="000922E4">
      <w:pPr>
        <w:pStyle w:val="Exhibits"/>
        <w:numPr>
          <w:ilvl w:val="0"/>
          <w:numId w:val="0"/>
        </w:numPr>
        <w:ind w:left="360" w:hanging="360"/>
      </w:pPr>
    </w:p>
    <w:p w14:paraId="581D93FE" w14:textId="1F3F1DBC" w:rsidR="003E56ED" w:rsidRDefault="003E56ED" w:rsidP="000922E4">
      <w:pPr>
        <w:pStyle w:val="Exhibits"/>
        <w:numPr>
          <w:ilvl w:val="0"/>
          <w:numId w:val="0"/>
        </w:numPr>
        <w:ind w:left="360" w:hanging="360"/>
      </w:pPr>
    </w:p>
    <w:p w14:paraId="53646686" w14:textId="4E04726C" w:rsidR="003E56ED" w:rsidRDefault="003E56ED" w:rsidP="000922E4">
      <w:pPr>
        <w:pStyle w:val="Exhibits"/>
        <w:numPr>
          <w:ilvl w:val="0"/>
          <w:numId w:val="0"/>
        </w:numPr>
        <w:ind w:left="360" w:hanging="360"/>
      </w:pPr>
    </w:p>
    <w:tbl>
      <w:tblPr>
        <w:tblStyle w:val="TableGrid"/>
        <w:tblpPr w:leftFromText="187" w:rightFromText="187" w:horzAnchor="margin" w:tblpXSpec="center"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8C2FF3" w14:paraId="7444CD26" w14:textId="77777777" w:rsidTr="006764DD">
        <w:trPr>
          <w:trHeight w:hRule="exact" w:val="115"/>
        </w:trPr>
        <w:tc>
          <w:tcPr>
            <w:tcW w:w="10080" w:type="dxa"/>
          </w:tcPr>
          <w:p w14:paraId="0F8173D1" w14:textId="77777777" w:rsidR="008C2FF3" w:rsidRDefault="008C2FF3" w:rsidP="006764DD"/>
        </w:tc>
      </w:tr>
    </w:tbl>
    <w:p w14:paraId="0E7F1BCD" w14:textId="77777777" w:rsidR="008C2FF3" w:rsidRPr="00C42C64" w:rsidRDefault="008C2FF3" w:rsidP="008C2FF3">
      <w:pPr>
        <w:pStyle w:val="Header1"/>
        <w:rPr>
          <w:rStyle w:val="Strong"/>
          <w:b/>
          <w:bCs w:val="0"/>
          <w:sz w:val="24"/>
        </w:rPr>
      </w:pPr>
      <w:r>
        <w:rPr>
          <w:rStyle w:val="Strong"/>
          <w:b/>
          <w:bCs w:val="0"/>
          <w:sz w:val="24"/>
        </w:rPr>
        <w:t>Area Map</w:t>
      </w:r>
    </w:p>
    <w:p w14:paraId="3D5A37A7" w14:textId="7A45CD86" w:rsidR="008C2FF3" w:rsidRDefault="00160198" w:rsidP="008C2FF3">
      <w:pPr>
        <w:pStyle w:val="Info"/>
        <w:ind w:left="0"/>
        <w:jc w:val="both"/>
      </w:pPr>
      <w:r>
        <w:rPr>
          <w:noProof/>
        </w:rPr>
        <w:drawing>
          <wp:inline distT="0" distB="0" distL="0" distR="0" wp14:anchorId="62EA9081" wp14:editId="0CBE2488">
            <wp:extent cx="6400800" cy="381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0" cy="3816350"/>
                    </a:xfrm>
                    <a:prstGeom prst="rect">
                      <a:avLst/>
                    </a:prstGeom>
                  </pic:spPr>
                </pic:pic>
              </a:graphicData>
            </a:graphic>
          </wp:inline>
        </w:drawing>
      </w:r>
    </w:p>
    <w:p w14:paraId="4B6BC99F" w14:textId="770999CB" w:rsidR="006671E0" w:rsidRDefault="006671E0" w:rsidP="008C2FF3">
      <w:pPr>
        <w:pStyle w:val="Info"/>
        <w:ind w:left="0"/>
        <w:jc w:val="both"/>
      </w:pPr>
    </w:p>
    <w:p w14:paraId="465DEC45" w14:textId="4737CA20" w:rsidR="006671E0" w:rsidRDefault="006671E0" w:rsidP="008C2FF3">
      <w:pPr>
        <w:pStyle w:val="Info"/>
        <w:ind w:left="0"/>
        <w:jc w:val="both"/>
      </w:pPr>
    </w:p>
    <w:p w14:paraId="4252067D" w14:textId="665036A4" w:rsidR="006671E0" w:rsidRDefault="006671E0" w:rsidP="008C2FF3">
      <w:pPr>
        <w:pStyle w:val="Info"/>
        <w:ind w:left="0"/>
        <w:jc w:val="both"/>
      </w:pPr>
    </w:p>
    <w:p w14:paraId="2E4D17EE" w14:textId="3618E6BA" w:rsidR="006671E0" w:rsidRDefault="006671E0" w:rsidP="008C2FF3">
      <w:pPr>
        <w:pStyle w:val="Info"/>
        <w:ind w:left="0"/>
        <w:jc w:val="both"/>
      </w:pPr>
    </w:p>
    <w:p w14:paraId="74582F34" w14:textId="7016ED51" w:rsidR="006671E0" w:rsidRDefault="006671E0" w:rsidP="008C2FF3">
      <w:pPr>
        <w:pStyle w:val="Info"/>
        <w:ind w:left="0"/>
        <w:jc w:val="both"/>
      </w:pPr>
    </w:p>
    <w:p w14:paraId="3A9B3DE7" w14:textId="6EB02478" w:rsidR="006671E0" w:rsidRDefault="006671E0" w:rsidP="008C2FF3">
      <w:pPr>
        <w:pStyle w:val="Info"/>
        <w:ind w:left="0"/>
        <w:jc w:val="both"/>
      </w:pPr>
    </w:p>
    <w:p w14:paraId="76740A53" w14:textId="230B551A" w:rsidR="006671E0" w:rsidRDefault="006671E0" w:rsidP="008C2FF3">
      <w:pPr>
        <w:pStyle w:val="Info"/>
        <w:ind w:left="0"/>
        <w:jc w:val="both"/>
      </w:pPr>
    </w:p>
    <w:p w14:paraId="04CC86D0" w14:textId="46CC360D" w:rsidR="006671E0" w:rsidRDefault="006671E0" w:rsidP="008C2FF3">
      <w:pPr>
        <w:pStyle w:val="Info"/>
        <w:ind w:left="0"/>
        <w:jc w:val="both"/>
      </w:pPr>
    </w:p>
    <w:p w14:paraId="23426099" w14:textId="43D0A1C2" w:rsidR="006671E0" w:rsidRDefault="006671E0" w:rsidP="008C2FF3">
      <w:pPr>
        <w:pStyle w:val="Info"/>
        <w:ind w:left="0"/>
        <w:jc w:val="both"/>
      </w:pPr>
    </w:p>
    <w:p w14:paraId="35DA7228" w14:textId="3BD71953" w:rsidR="006671E0" w:rsidRDefault="006671E0" w:rsidP="008C2FF3">
      <w:pPr>
        <w:pStyle w:val="Info"/>
        <w:ind w:left="0"/>
        <w:jc w:val="both"/>
      </w:pPr>
    </w:p>
    <w:p w14:paraId="45F366C9" w14:textId="490FA687" w:rsidR="006671E0" w:rsidRDefault="006671E0" w:rsidP="008C2FF3">
      <w:pPr>
        <w:pStyle w:val="Info"/>
        <w:ind w:left="0"/>
        <w:jc w:val="both"/>
      </w:pPr>
    </w:p>
    <w:p w14:paraId="78746AF9" w14:textId="0F2DC264" w:rsidR="006671E0" w:rsidRDefault="006671E0" w:rsidP="008C2FF3">
      <w:pPr>
        <w:pStyle w:val="Info"/>
        <w:ind w:left="0"/>
        <w:jc w:val="both"/>
      </w:pPr>
    </w:p>
    <w:p w14:paraId="69871E1D" w14:textId="63D47728" w:rsidR="006671E0" w:rsidRDefault="006671E0" w:rsidP="008C2FF3">
      <w:pPr>
        <w:pStyle w:val="Info"/>
        <w:ind w:left="0"/>
        <w:jc w:val="both"/>
      </w:pPr>
    </w:p>
    <w:p w14:paraId="3FC57C29" w14:textId="7073D4C9" w:rsidR="008C2FF3" w:rsidRPr="00C42C64" w:rsidRDefault="00B96614" w:rsidP="008C2FF3">
      <w:pPr>
        <w:pStyle w:val="Header1"/>
        <w:rPr>
          <w:rStyle w:val="Strong"/>
          <w:b/>
          <w:bCs w:val="0"/>
          <w:sz w:val="24"/>
        </w:rPr>
      </w:pPr>
      <w:r>
        <w:rPr>
          <w:rStyle w:val="Strong"/>
          <w:b/>
          <w:bCs w:val="0"/>
          <w:sz w:val="24"/>
        </w:rPr>
        <w:t>Exhibit A</w:t>
      </w:r>
      <w:r w:rsidR="008C2FF3">
        <w:rPr>
          <w:rStyle w:val="Strong"/>
          <w:b/>
          <w:bCs w:val="0"/>
          <w:sz w:val="24"/>
        </w:rPr>
        <w:t>– Subdivision Plat</w:t>
      </w:r>
    </w:p>
    <w:p w14:paraId="1639130E" w14:textId="7959234F" w:rsidR="008C2FF3" w:rsidRDefault="00B633D8" w:rsidP="008C2FF3">
      <w:pPr>
        <w:pStyle w:val="Info"/>
        <w:ind w:left="0"/>
        <w:jc w:val="both"/>
      </w:pPr>
      <w:r>
        <w:rPr>
          <w:noProof/>
        </w:rPr>
        <w:drawing>
          <wp:inline distT="0" distB="0" distL="0" distR="0" wp14:anchorId="0BE4C48E" wp14:editId="20E0A6D8">
            <wp:extent cx="6400800" cy="47364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4736465"/>
                    </a:xfrm>
                    <a:prstGeom prst="rect">
                      <a:avLst/>
                    </a:prstGeom>
                  </pic:spPr>
                </pic:pic>
              </a:graphicData>
            </a:graphic>
          </wp:inline>
        </w:drawing>
      </w:r>
    </w:p>
    <w:p w14:paraId="14BA0528" w14:textId="34BEEA96" w:rsidR="0088436D" w:rsidRDefault="00B633D8" w:rsidP="008C2FF3">
      <w:pPr>
        <w:pStyle w:val="Info"/>
        <w:ind w:left="0"/>
        <w:jc w:val="both"/>
      </w:pPr>
      <w:r>
        <w:rPr>
          <w:noProof/>
        </w:rPr>
        <w:lastRenderedPageBreak/>
        <w:drawing>
          <wp:inline distT="0" distB="0" distL="0" distR="0" wp14:anchorId="33AEB21A" wp14:editId="54781AF2">
            <wp:extent cx="6400800" cy="35966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00800" cy="3596640"/>
                    </a:xfrm>
                    <a:prstGeom prst="rect">
                      <a:avLst/>
                    </a:prstGeom>
                  </pic:spPr>
                </pic:pic>
              </a:graphicData>
            </a:graphic>
          </wp:inline>
        </w:drawing>
      </w:r>
    </w:p>
    <w:p w14:paraId="2D01EDF1" w14:textId="29CE94E0" w:rsidR="0088436D" w:rsidRDefault="0088436D" w:rsidP="008C2FF3">
      <w:pPr>
        <w:pStyle w:val="Info"/>
        <w:ind w:left="0"/>
        <w:jc w:val="both"/>
      </w:pPr>
    </w:p>
    <w:sectPr w:rsidR="0088436D" w:rsidSect="005C10D5">
      <w:footerReference w:type="default" r:id="rId18"/>
      <w:type w:val="continuous"/>
      <w:pgSz w:w="12240" w:h="15840"/>
      <w:pgMar w:top="540" w:right="1080" w:bottom="900" w:left="1080" w:header="720" w:footer="7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3EA5F1" w14:textId="77777777" w:rsidR="00036610" w:rsidRDefault="00036610" w:rsidP="00666893">
      <w:pPr>
        <w:spacing w:after="0"/>
      </w:pPr>
      <w:r>
        <w:separator/>
      </w:r>
    </w:p>
  </w:endnote>
  <w:endnote w:type="continuationSeparator" w:id="0">
    <w:p w14:paraId="69AD82BF" w14:textId="77777777" w:rsidR="00036610" w:rsidRDefault="00036610" w:rsidP="0066689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EFC9E" w14:textId="77777777" w:rsidR="00F36304" w:rsidRDefault="00F363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0296423"/>
      <w:docPartObj>
        <w:docPartGallery w:val="Page Numbers (Bottom of Page)"/>
        <w:docPartUnique/>
      </w:docPartObj>
    </w:sdtPr>
    <w:sdtEndPr/>
    <w:sdtContent>
      <w:sdt>
        <w:sdtPr>
          <w:id w:val="-491642578"/>
          <w:docPartObj>
            <w:docPartGallery w:val="Page Numbers (Top of Page)"/>
            <w:docPartUnique/>
          </w:docPartObj>
        </w:sdtPr>
        <w:sdtEndPr/>
        <w:sdtContent>
          <w:p w14:paraId="7BA1008D" w14:textId="4AED2E20" w:rsidR="00324481" w:rsidRDefault="0032448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F36304">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36304">
              <w:rPr>
                <w:b/>
                <w:bCs/>
                <w:noProof/>
              </w:rPr>
              <w:t>5</w:t>
            </w:r>
            <w:r>
              <w:rPr>
                <w:b/>
                <w:bCs/>
                <w:sz w:val="24"/>
                <w:szCs w:val="24"/>
              </w:rPr>
              <w:fldChar w:fldCharType="end"/>
            </w:r>
          </w:p>
        </w:sdtContent>
      </w:sdt>
    </w:sdtContent>
  </w:sdt>
  <w:p w14:paraId="6A9F26E4" w14:textId="77777777" w:rsidR="00324481" w:rsidRDefault="003244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097F91" w14:textId="77777777" w:rsidR="00F36304" w:rsidRDefault="00F3630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7"/>
      <w:gridCol w:w="5043"/>
    </w:tblGrid>
    <w:sdt>
      <w:sdtPr>
        <w:rPr>
          <w:sz w:val="16"/>
          <w:szCs w:val="16"/>
        </w:rPr>
        <w:id w:val="604058501"/>
        <w:docPartObj>
          <w:docPartGallery w:val="Page Numbers (Bottom of Page)"/>
          <w:docPartUnique/>
        </w:docPartObj>
      </w:sdtPr>
      <w:sdtEndPr/>
      <w:sdtContent>
        <w:tr w:rsidR="00E80934" w14:paraId="3935B7E1" w14:textId="77777777" w:rsidTr="00A91787">
          <w:tc>
            <w:tcPr>
              <w:tcW w:w="5148" w:type="dxa"/>
            </w:tcPr>
            <w:p w14:paraId="4456C5A4" w14:textId="7117AB4F" w:rsidR="00E80934" w:rsidRDefault="00E80934" w:rsidP="003A0E83">
              <w:pPr>
                <w:pStyle w:val="Footer"/>
                <w:rPr>
                  <w:sz w:val="16"/>
                  <w:szCs w:val="16"/>
                </w:rPr>
              </w:pPr>
            </w:p>
          </w:tc>
          <w:tc>
            <w:tcPr>
              <w:tcW w:w="5148" w:type="dxa"/>
            </w:tcPr>
            <w:p w14:paraId="4FE90370" w14:textId="025250F6" w:rsidR="00E80934" w:rsidRDefault="00E80934" w:rsidP="00B96614">
              <w:pPr>
                <w:pStyle w:val="Footer"/>
                <w:jc w:val="right"/>
                <w:rPr>
                  <w:sz w:val="16"/>
                  <w:szCs w:val="16"/>
                </w:rPr>
              </w:pPr>
              <w:r w:rsidRPr="005667BA">
                <w:rPr>
                  <w:sz w:val="16"/>
                  <w:szCs w:val="16"/>
                </w:rPr>
                <w:t xml:space="preserve">Page </w:t>
              </w:r>
              <w:r w:rsidRPr="005667BA">
                <w:rPr>
                  <w:sz w:val="16"/>
                  <w:szCs w:val="16"/>
                </w:rPr>
                <w:fldChar w:fldCharType="begin"/>
              </w:r>
              <w:r w:rsidRPr="005667BA">
                <w:rPr>
                  <w:sz w:val="16"/>
                  <w:szCs w:val="16"/>
                </w:rPr>
                <w:instrText xml:space="preserve"> PAGE </w:instrText>
              </w:r>
              <w:r w:rsidRPr="005667BA">
                <w:rPr>
                  <w:sz w:val="16"/>
                  <w:szCs w:val="16"/>
                </w:rPr>
                <w:fldChar w:fldCharType="separate"/>
              </w:r>
              <w:r w:rsidR="00F36304">
                <w:rPr>
                  <w:noProof/>
                  <w:sz w:val="16"/>
                  <w:szCs w:val="16"/>
                </w:rPr>
                <w:t>4</w:t>
              </w:r>
              <w:r w:rsidRPr="005667BA">
                <w:rPr>
                  <w:sz w:val="16"/>
                  <w:szCs w:val="16"/>
                </w:rPr>
                <w:fldChar w:fldCharType="end"/>
              </w:r>
              <w:r w:rsidRPr="005667BA">
                <w:rPr>
                  <w:sz w:val="16"/>
                  <w:szCs w:val="16"/>
                </w:rPr>
                <w:t xml:space="preserve"> of </w:t>
              </w:r>
              <w:r w:rsidR="00F36304">
                <w:rPr>
                  <w:sz w:val="16"/>
                  <w:szCs w:val="16"/>
                </w:rPr>
                <w:t>4</w:t>
              </w:r>
            </w:p>
          </w:tc>
        </w:tr>
        <w:bookmarkStart w:id="0" w:name="_GoBack" w:displacedByCustomXml="next"/>
        <w:bookmarkEnd w:id="0" w:displacedByCustomXml="next"/>
      </w:sdtContent>
    </w:sdt>
  </w:tbl>
  <w:p w14:paraId="5CDC048F" w14:textId="77777777" w:rsidR="00E80934" w:rsidRDefault="00E809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FA3860" w14:textId="77777777" w:rsidR="00036610" w:rsidRDefault="00036610" w:rsidP="00666893">
      <w:pPr>
        <w:spacing w:after="0"/>
      </w:pPr>
      <w:r>
        <w:separator/>
      </w:r>
    </w:p>
  </w:footnote>
  <w:footnote w:type="continuationSeparator" w:id="0">
    <w:p w14:paraId="3CB4F9D2" w14:textId="77777777" w:rsidR="00036610" w:rsidRDefault="00036610" w:rsidP="0066689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AD3B6" w14:textId="77777777" w:rsidR="00F36304" w:rsidRDefault="00F363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55152" w14:textId="77777777" w:rsidR="00F36304" w:rsidRDefault="00F363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45216" w14:textId="77777777" w:rsidR="00F36304" w:rsidRDefault="00F363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95pt;height:11.95pt" o:bullet="t">
        <v:imagedata r:id="rId1" o:title="mso27CF"/>
      </v:shape>
    </w:pict>
  </w:numPicBullet>
  <w:abstractNum w:abstractNumId="0" w15:restartNumberingAfterBreak="0">
    <w:nsid w:val="012A5BAC"/>
    <w:multiLevelType w:val="hybridMultilevel"/>
    <w:tmpl w:val="57C20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661AA1"/>
    <w:multiLevelType w:val="hybridMultilevel"/>
    <w:tmpl w:val="46C68A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3B0C04"/>
    <w:multiLevelType w:val="hybridMultilevel"/>
    <w:tmpl w:val="5C1E7A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C638E6"/>
    <w:multiLevelType w:val="hybridMultilevel"/>
    <w:tmpl w:val="600E61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437A6D"/>
    <w:multiLevelType w:val="hybridMultilevel"/>
    <w:tmpl w:val="DD56C7F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23E13A5"/>
    <w:multiLevelType w:val="hybridMultilevel"/>
    <w:tmpl w:val="B2ECBF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040721"/>
    <w:multiLevelType w:val="hybridMultilevel"/>
    <w:tmpl w:val="38FEE5C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9EE41A9"/>
    <w:multiLevelType w:val="hybridMultilevel"/>
    <w:tmpl w:val="3E86F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CA013C"/>
    <w:multiLevelType w:val="hybridMultilevel"/>
    <w:tmpl w:val="ED7430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1B4E36"/>
    <w:multiLevelType w:val="hybridMultilevel"/>
    <w:tmpl w:val="BBF2D316"/>
    <w:lvl w:ilvl="0" w:tplc="BC209FF4">
      <w:start w:val="1"/>
      <w:numFmt w:val="decimal"/>
      <w:lvlText w:val="%1."/>
      <w:lvlJc w:val="left"/>
      <w:pPr>
        <w:ind w:left="360" w:hanging="360"/>
      </w:pPr>
      <w:rPr>
        <w:rFonts w:hint="default"/>
      </w:rPr>
    </w:lvl>
    <w:lvl w:ilvl="1" w:tplc="04090019">
      <w:start w:val="1"/>
      <w:numFmt w:val="lowerLetter"/>
      <w:lvlText w:val="%2."/>
      <w:lvlJc w:val="left"/>
      <w:pPr>
        <w:ind w:left="99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AE2799D"/>
    <w:multiLevelType w:val="hybridMultilevel"/>
    <w:tmpl w:val="BDEA4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FC354F"/>
    <w:multiLevelType w:val="multilevel"/>
    <w:tmpl w:val="A5A4FA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E5960B1"/>
    <w:multiLevelType w:val="hybridMultilevel"/>
    <w:tmpl w:val="3DA08E0E"/>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FA35FD2"/>
    <w:multiLevelType w:val="hybridMultilevel"/>
    <w:tmpl w:val="F9BC2F9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1D34342"/>
    <w:multiLevelType w:val="hybridMultilevel"/>
    <w:tmpl w:val="166EEE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A2456C"/>
    <w:multiLevelType w:val="hybridMultilevel"/>
    <w:tmpl w:val="E46238A6"/>
    <w:lvl w:ilvl="0" w:tplc="0409000F">
      <w:start w:val="1"/>
      <w:numFmt w:val="decimal"/>
      <w:lvlText w:val="%1."/>
      <w:lvlJc w:val="left"/>
      <w:pPr>
        <w:ind w:left="808" w:hanging="360"/>
      </w:pPr>
    </w:lvl>
    <w:lvl w:ilvl="1" w:tplc="04090019" w:tentative="1">
      <w:start w:val="1"/>
      <w:numFmt w:val="lowerLetter"/>
      <w:lvlText w:val="%2."/>
      <w:lvlJc w:val="left"/>
      <w:pPr>
        <w:ind w:left="1528" w:hanging="360"/>
      </w:pPr>
    </w:lvl>
    <w:lvl w:ilvl="2" w:tplc="0409001B" w:tentative="1">
      <w:start w:val="1"/>
      <w:numFmt w:val="lowerRoman"/>
      <w:lvlText w:val="%3."/>
      <w:lvlJc w:val="right"/>
      <w:pPr>
        <w:ind w:left="2248" w:hanging="180"/>
      </w:pPr>
    </w:lvl>
    <w:lvl w:ilvl="3" w:tplc="0409000F" w:tentative="1">
      <w:start w:val="1"/>
      <w:numFmt w:val="decimal"/>
      <w:lvlText w:val="%4."/>
      <w:lvlJc w:val="left"/>
      <w:pPr>
        <w:ind w:left="2968" w:hanging="360"/>
      </w:pPr>
    </w:lvl>
    <w:lvl w:ilvl="4" w:tplc="04090019" w:tentative="1">
      <w:start w:val="1"/>
      <w:numFmt w:val="lowerLetter"/>
      <w:lvlText w:val="%5."/>
      <w:lvlJc w:val="left"/>
      <w:pPr>
        <w:ind w:left="3688" w:hanging="360"/>
      </w:pPr>
    </w:lvl>
    <w:lvl w:ilvl="5" w:tplc="0409001B" w:tentative="1">
      <w:start w:val="1"/>
      <w:numFmt w:val="lowerRoman"/>
      <w:lvlText w:val="%6."/>
      <w:lvlJc w:val="right"/>
      <w:pPr>
        <w:ind w:left="4408" w:hanging="180"/>
      </w:pPr>
    </w:lvl>
    <w:lvl w:ilvl="6" w:tplc="0409000F" w:tentative="1">
      <w:start w:val="1"/>
      <w:numFmt w:val="decimal"/>
      <w:lvlText w:val="%7."/>
      <w:lvlJc w:val="left"/>
      <w:pPr>
        <w:ind w:left="5128" w:hanging="360"/>
      </w:pPr>
    </w:lvl>
    <w:lvl w:ilvl="7" w:tplc="04090019" w:tentative="1">
      <w:start w:val="1"/>
      <w:numFmt w:val="lowerLetter"/>
      <w:lvlText w:val="%8."/>
      <w:lvlJc w:val="left"/>
      <w:pPr>
        <w:ind w:left="5848" w:hanging="360"/>
      </w:pPr>
    </w:lvl>
    <w:lvl w:ilvl="8" w:tplc="0409001B" w:tentative="1">
      <w:start w:val="1"/>
      <w:numFmt w:val="lowerRoman"/>
      <w:lvlText w:val="%9."/>
      <w:lvlJc w:val="right"/>
      <w:pPr>
        <w:ind w:left="6568" w:hanging="180"/>
      </w:pPr>
    </w:lvl>
  </w:abstractNum>
  <w:abstractNum w:abstractNumId="16" w15:restartNumberingAfterBreak="0">
    <w:nsid w:val="57E53F51"/>
    <w:multiLevelType w:val="hybridMultilevel"/>
    <w:tmpl w:val="1F706DDC"/>
    <w:lvl w:ilvl="0" w:tplc="EDC09D2C">
      <w:start w:val="1"/>
      <w:numFmt w:val="bullet"/>
      <w:pStyle w:val="Conditions"/>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51D55E2"/>
    <w:multiLevelType w:val="hybridMultilevel"/>
    <w:tmpl w:val="25B4D2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C055C0"/>
    <w:multiLevelType w:val="hybridMultilevel"/>
    <w:tmpl w:val="D1124F3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CE679DB"/>
    <w:multiLevelType w:val="hybridMultilevel"/>
    <w:tmpl w:val="1058722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EE81C10"/>
    <w:multiLevelType w:val="hybridMultilevel"/>
    <w:tmpl w:val="6E8C5E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BB37B1"/>
    <w:multiLevelType w:val="hybridMultilevel"/>
    <w:tmpl w:val="65D4F078"/>
    <w:lvl w:ilvl="0" w:tplc="AB4886C6">
      <w:start w:val="1"/>
      <w:numFmt w:val="upperLetter"/>
      <w:pStyle w:val="Exhibits"/>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37B177B"/>
    <w:multiLevelType w:val="hybridMultilevel"/>
    <w:tmpl w:val="17EC2FD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13"/>
  </w:num>
  <w:num w:numId="3">
    <w:abstractNumId w:val="22"/>
  </w:num>
  <w:num w:numId="4">
    <w:abstractNumId w:val="2"/>
  </w:num>
  <w:num w:numId="5">
    <w:abstractNumId w:val="18"/>
  </w:num>
  <w:num w:numId="6">
    <w:abstractNumId w:val="12"/>
  </w:num>
  <w:num w:numId="7">
    <w:abstractNumId w:val="14"/>
  </w:num>
  <w:num w:numId="8">
    <w:abstractNumId w:val="8"/>
  </w:num>
  <w:num w:numId="9">
    <w:abstractNumId w:val="17"/>
  </w:num>
  <w:num w:numId="10">
    <w:abstractNumId w:val="3"/>
  </w:num>
  <w:num w:numId="11">
    <w:abstractNumId w:val="21"/>
  </w:num>
  <w:num w:numId="12">
    <w:abstractNumId w:val="0"/>
  </w:num>
  <w:num w:numId="13">
    <w:abstractNumId w:val="16"/>
  </w:num>
  <w:num w:numId="14">
    <w:abstractNumId w:val="4"/>
  </w:num>
  <w:num w:numId="15">
    <w:abstractNumId w:val="6"/>
  </w:num>
  <w:num w:numId="16">
    <w:abstractNumId w:val="19"/>
  </w:num>
  <w:num w:numId="17">
    <w:abstractNumId w:val="9"/>
  </w:num>
  <w:num w:numId="18">
    <w:abstractNumId w:val="7"/>
  </w:num>
  <w:num w:numId="19">
    <w:abstractNumId w:val="5"/>
  </w:num>
  <w:num w:numId="20">
    <w:abstractNumId w:val="20"/>
  </w:num>
  <w:num w:numId="21">
    <w:abstractNumId w:val="15"/>
  </w:num>
  <w:num w:numId="22">
    <w:abstractNumId w:val="11"/>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1AEF"/>
    <w:rsid w:val="000018FE"/>
    <w:rsid w:val="00002AA1"/>
    <w:rsid w:val="000036A4"/>
    <w:rsid w:val="00007CBF"/>
    <w:rsid w:val="00012E34"/>
    <w:rsid w:val="00017377"/>
    <w:rsid w:val="000311F6"/>
    <w:rsid w:val="00031685"/>
    <w:rsid w:val="00031D15"/>
    <w:rsid w:val="000339FE"/>
    <w:rsid w:val="00033B78"/>
    <w:rsid w:val="00036610"/>
    <w:rsid w:val="000370B0"/>
    <w:rsid w:val="00040C2A"/>
    <w:rsid w:val="00043E8E"/>
    <w:rsid w:val="0004507F"/>
    <w:rsid w:val="00047879"/>
    <w:rsid w:val="000522C3"/>
    <w:rsid w:val="00053F52"/>
    <w:rsid w:val="00056CA6"/>
    <w:rsid w:val="00060539"/>
    <w:rsid w:val="000626FE"/>
    <w:rsid w:val="0006458F"/>
    <w:rsid w:val="0007312B"/>
    <w:rsid w:val="00076234"/>
    <w:rsid w:val="00081577"/>
    <w:rsid w:val="00081905"/>
    <w:rsid w:val="000922E4"/>
    <w:rsid w:val="000A34A5"/>
    <w:rsid w:val="000A7126"/>
    <w:rsid w:val="000B33D5"/>
    <w:rsid w:val="000B46EE"/>
    <w:rsid w:val="000C1BFF"/>
    <w:rsid w:val="000D54F0"/>
    <w:rsid w:val="000D561D"/>
    <w:rsid w:val="000D573E"/>
    <w:rsid w:val="000D62FA"/>
    <w:rsid w:val="000D6A1E"/>
    <w:rsid w:val="000D734A"/>
    <w:rsid w:val="000E0A7D"/>
    <w:rsid w:val="000E63AB"/>
    <w:rsid w:val="000E6A75"/>
    <w:rsid w:val="000E702B"/>
    <w:rsid w:val="000F26A4"/>
    <w:rsid w:val="00101C83"/>
    <w:rsid w:val="0010298E"/>
    <w:rsid w:val="001030DD"/>
    <w:rsid w:val="00104EAC"/>
    <w:rsid w:val="0010582E"/>
    <w:rsid w:val="00116AF9"/>
    <w:rsid w:val="00117050"/>
    <w:rsid w:val="00122A88"/>
    <w:rsid w:val="00124EFC"/>
    <w:rsid w:val="00142219"/>
    <w:rsid w:val="00150823"/>
    <w:rsid w:val="00151494"/>
    <w:rsid w:val="00153A68"/>
    <w:rsid w:val="00154429"/>
    <w:rsid w:val="00157AEF"/>
    <w:rsid w:val="00160198"/>
    <w:rsid w:val="00160616"/>
    <w:rsid w:val="00161F5C"/>
    <w:rsid w:val="00165C2D"/>
    <w:rsid w:val="00171AD9"/>
    <w:rsid w:val="00172751"/>
    <w:rsid w:val="001744D9"/>
    <w:rsid w:val="00181261"/>
    <w:rsid w:val="0018250B"/>
    <w:rsid w:val="00183E65"/>
    <w:rsid w:val="00184355"/>
    <w:rsid w:val="001903FF"/>
    <w:rsid w:val="00191391"/>
    <w:rsid w:val="001968C4"/>
    <w:rsid w:val="00196B50"/>
    <w:rsid w:val="001A17F7"/>
    <w:rsid w:val="001A4A5C"/>
    <w:rsid w:val="001A4D8C"/>
    <w:rsid w:val="001A68ED"/>
    <w:rsid w:val="001A6A4F"/>
    <w:rsid w:val="001A71C1"/>
    <w:rsid w:val="001B48E1"/>
    <w:rsid w:val="001C19BB"/>
    <w:rsid w:val="001C63E6"/>
    <w:rsid w:val="001E66D7"/>
    <w:rsid w:val="001F192F"/>
    <w:rsid w:val="001F3D67"/>
    <w:rsid w:val="001F4B7C"/>
    <w:rsid w:val="00201399"/>
    <w:rsid w:val="00202A3B"/>
    <w:rsid w:val="00203964"/>
    <w:rsid w:val="0020499F"/>
    <w:rsid w:val="002055CC"/>
    <w:rsid w:val="002069C9"/>
    <w:rsid w:val="0021340E"/>
    <w:rsid w:val="00214DE3"/>
    <w:rsid w:val="00216DB2"/>
    <w:rsid w:val="0022040E"/>
    <w:rsid w:val="002231CF"/>
    <w:rsid w:val="00233F52"/>
    <w:rsid w:val="00236739"/>
    <w:rsid w:val="00237B16"/>
    <w:rsid w:val="002449FB"/>
    <w:rsid w:val="0024553D"/>
    <w:rsid w:val="00250C83"/>
    <w:rsid w:val="0025358D"/>
    <w:rsid w:val="00260AC4"/>
    <w:rsid w:val="00267332"/>
    <w:rsid w:val="00271669"/>
    <w:rsid w:val="00277FFC"/>
    <w:rsid w:val="00286310"/>
    <w:rsid w:val="00286329"/>
    <w:rsid w:val="00290DBE"/>
    <w:rsid w:val="002A0C88"/>
    <w:rsid w:val="002A149F"/>
    <w:rsid w:val="002A2C84"/>
    <w:rsid w:val="002A3368"/>
    <w:rsid w:val="002A3DD9"/>
    <w:rsid w:val="002A675B"/>
    <w:rsid w:val="002A7C64"/>
    <w:rsid w:val="002B0084"/>
    <w:rsid w:val="002B3BEE"/>
    <w:rsid w:val="002C4071"/>
    <w:rsid w:val="002C5854"/>
    <w:rsid w:val="002C58B1"/>
    <w:rsid w:val="002D059B"/>
    <w:rsid w:val="002D08D4"/>
    <w:rsid w:val="002D15F6"/>
    <w:rsid w:val="002D6651"/>
    <w:rsid w:val="002E08BA"/>
    <w:rsid w:val="002E51E8"/>
    <w:rsid w:val="002F4C70"/>
    <w:rsid w:val="002F50E4"/>
    <w:rsid w:val="002F5AE6"/>
    <w:rsid w:val="002F673E"/>
    <w:rsid w:val="00303235"/>
    <w:rsid w:val="00305EB5"/>
    <w:rsid w:val="0031258D"/>
    <w:rsid w:val="003143BE"/>
    <w:rsid w:val="00317F29"/>
    <w:rsid w:val="00324481"/>
    <w:rsid w:val="0032533A"/>
    <w:rsid w:val="0033273A"/>
    <w:rsid w:val="00335501"/>
    <w:rsid w:val="00337A8E"/>
    <w:rsid w:val="003430F6"/>
    <w:rsid w:val="00344299"/>
    <w:rsid w:val="003447F5"/>
    <w:rsid w:val="0035161D"/>
    <w:rsid w:val="00353DEA"/>
    <w:rsid w:val="0036251C"/>
    <w:rsid w:val="00363E09"/>
    <w:rsid w:val="00370CB3"/>
    <w:rsid w:val="003721EA"/>
    <w:rsid w:val="00372AE2"/>
    <w:rsid w:val="003839D8"/>
    <w:rsid w:val="003847F3"/>
    <w:rsid w:val="00385161"/>
    <w:rsid w:val="00385FF3"/>
    <w:rsid w:val="00391043"/>
    <w:rsid w:val="00395B7C"/>
    <w:rsid w:val="00396A55"/>
    <w:rsid w:val="003A0E83"/>
    <w:rsid w:val="003A21F6"/>
    <w:rsid w:val="003B054B"/>
    <w:rsid w:val="003B1ABB"/>
    <w:rsid w:val="003B22E7"/>
    <w:rsid w:val="003B46F7"/>
    <w:rsid w:val="003B5766"/>
    <w:rsid w:val="003C1A8A"/>
    <w:rsid w:val="003C37F8"/>
    <w:rsid w:val="003E56ED"/>
    <w:rsid w:val="003E6206"/>
    <w:rsid w:val="003F445F"/>
    <w:rsid w:val="00400832"/>
    <w:rsid w:val="00401F31"/>
    <w:rsid w:val="00406EBC"/>
    <w:rsid w:val="0041038C"/>
    <w:rsid w:val="00415783"/>
    <w:rsid w:val="00422471"/>
    <w:rsid w:val="00423ADD"/>
    <w:rsid w:val="00427B05"/>
    <w:rsid w:val="0043344D"/>
    <w:rsid w:val="00435C5C"/>
    <w:rsid w:val="00440A43"/>
    <w:rsid w:val="004532B6"/>
    <w:rsid w:val="00454A91"/>
    <w:rsid w:val="0045579A"/>
    <w:rsid w:val="004578A1"/>
    <w:rsid w:val="00465727"/>
    <w:rsid w:val="00467C94"/>
    <w:rsid w:val="00470AD8"/>
    <w:rsid w:val="004719E2"/>
    <w:rsid w:val="00474B2D"/>
    <w:rsid w:val="004852F7"/>
    <w:rsid w:val="004879A6"/>
    <w:rsid w:val="00490876"/>
    <w:rsid w:val="004A64CA"/>
    <w:rsid w:val="004A6B5A"/>
    <w:rsid w:val="004B077F"/>
    <w:rsid w:val="004C11B8"/>
    <w:rsid w:val="004C58E0"/>
    <w:rsid w:val="004C6053"/>
    <w:rsid w:val="004D0564"/>
    <w:rsid w:val="004D399A"/>
    <w:rsid w:val="004D3D0C"/>
    <w:rsid w:val="004D79D4"/>
    <w:rsid w:val="004E050E"/>
    <w:rsid w:val="004E0C16"/>
    <w:rsid w:val="004E1218"/>
    <w:rsid w:val="004F2528"/>
    <w:rsid w:val="004F2D3C"/>
    <w:rsid w:val="004F4775"/>
    <w:rsid w:val="004F58CA"/>
    <w:rsid w:val="00503C98"/>
    <w:rsid w:val="00505A5F"/>
    <w:rsid w:val="00512D43"/>
    <w:rsid w:val="00515D3A"/>
    <w:rsid w:val="00516676"/>
    <w:rsid w:val="0052570D"/>
    <w:rsid w:val="005318E0"/>
    <w:rsid w:val="00534BD4"/>
    <w:rsid w:val="00536EC0"/>
    <w:rsid w:val="00540557"/>
    <w:rsid w:val="00541CF5"/>
    <w:rsid w:val="0054293D"/>
    <w:rsid w:val="0054596D"/>
    <w:rsid w:val="00547728"/>
    <w:rsid w:val="00547BB8"/>
    <w:rsid w:val="005523A9"/>
    <w:rsid w:val="00552821"/>
    <w:rsid w:val="00553C6B"/>
    <w:rsid w:val="00554816"/>
    <w:rsid w:val="005574EB"/>
    <w:rsid w:val="00557D4B"/>
    <w:rsid w:val="005659C9"/>
    <w:rsid w:val="005667BA"/>
    <w:rsid w:val="00576347"/>
    <w:rsid w:val="005766E4"/>
    <w:rsid w:val="00585C42"/>
    <w:rsid w:val="00590B7F"/>
    <w:rsid w:val="00593192"/>
    <w:rsid w:val="005A1C21"/>
    <w:rsid w:val="005C10D5"/>
    <w:rsid w:val="005C5D23"/>
    <w:rsid w:val="005C68A2"/>
    <w:rsid w:val="005C6D6B"/>
    <w:rsid w:val="005C7552"/>
    <w:rsid w:val="005D2700"/>
    <w:rsid w:val="005E0D89"/>
    <w:rsid w:val="005E34AC"/>
    <w:rsid w:val="005F3699"/>
    <w:rsid w:val="005F4732"/>
    <w:rsid w:val="005F4CAC"/>
    <w:rsid w:val="005F6CD3"/>
    <w:rsid w:val="0060302A"/>
    <w:rsid w:val="00612384"/>
    <w:rsid w:val="006139CE"/>
    <w:rsid w:val="006140BA"/>
    <w:rsid w:val="00620266"/>
    <w:rsid w:val="00620507"/>
    <w:rsid w:val="00620918"/>
    <w:rsid w:val="0062258A"/>
    <w:rsid w:val="006225D5"/>
    <w:rsid w:val="00634125"/>
    <w:rsid w:val="006343D5"/>
    <w:rsid w:val="00644C30"/>
    <w:rsid w:val="00646A78"/>
    <w:rsid w:val="00647496"/>
    <w:rsid w:val="00647BCB"/>
    <w:rsid w:val="00654FC9"/>
    <w:rsid w:val="006606B8"/>
    <w:rsid w:val="006645DC"/>
    <w:rsid w:val="00666893"/>
    <w:rsid w:val="006671E0"/>
    <w:rsid w:val="006764DD"/>
    <w:rsid w:val="006929FD"/>
    <w:rsid w:val="0069332D"/>
    <w:rsid w:val="00697099"/>
    <w:rsid w:val="006A32A7"/>
    <w:rsid w:val="006A60C9"/>
    <w:rsid w:val="006A7795"/>
    <w:rsid w:val="006B2C29"/>
    <w:rsid w:val="006B5FC0"/>
    <w:rsid w:val="006C08E7"/>
    <w:rsid w:val="006C0E0C"/>
    <w:rsid w:val="006C2704"/>
    <w:rsid w:val="006C531E"/>
    <w:rsid w:val="006D0487"/>
    <w:rsid w:val="006D67A7"/>
    <w:rsid w:val="006E00F0"/>
    <w:rsid w:val="006E30AA"/>
    <w:rsid w:val="006E3CFD"/>
    <w:rsid w:val="006E7EEB"/>
    <w:rsid w:val="006F0975"/>
    <w:rsid w:val="006F2546"/>
    <w:rsid w:val="0070617C"/>
    <w:rsid w:val="007075B2"/>
    <w:rsid w:val="00715580"/>
    <w:rsid w:val="00716DE6"/>
    <w:rsid w:val="00720E2C"/>
    <w:rsid w:val="00731348"/>
    <w:rsid w:val="00740085"/>
    <w:rsid w:val="007515EA"/>
    <w:rsid w:val="00753C88"/>
    <w:rsid w:val="0077151F"/>
    <w:rsid w:val="00771FAA"/>
    <w:rsid w:val="0077243D"/>
    <w:rsid w:val="00781F3C"/>
    <w:rsid w:val="00784E96"/>
    <w:rsid w:val="00786C65"/>
    <w:rsid w:val="00793E7C"/>
    <w:rsid w:val="00797F54"/>
    <w:rsid w:val="007A13E2"/>
    <w:rsid w:val="007B098C"/>
    <w:rsid w:val="007B284E"/>
    <w:rsid w:val="007B576D"/>
    <w:rsid w:val="007C1EED"/>
    <w:rsid w:val="007C7200"/>
    <w:rsid w:val="007C7E9C"/>
    <w:rsid w:val="007D0853"/>
    <w:rsid w:val="007D56AA"/>
    <w:rsid w:val="007E6A96"/>
    <w:rsid w:val="0081275F"/>
    <w:rsid w:val="00815546"/>
    <w:rsid w:val="00817764"/>
    <w:rsid w:val="0082175D"/>
    <w:rsid w:val="00823753"/>
    <w:rsid w:val="00834B04"/>
    <w:rsid w:val="008354EF"/>
    <w:rsid w:val="00837714"/>
    <w:rsid w:val="008426B3"/>
    <w:rsid w:val="00847B36"/>
    <w:rsid w:val="00847DFC"/>
    <w:rsid w:val="0086298C"/>
    <w:rsid w:val="00866E57"/>
    <w:rsid w:val="0086784E"/>
    <w:rsid w:val="00870464"/>
    <w:rsid w:val="00871672"/>
    <w:rsid w:val="0087516C"/>
    <w:rsid w:val="008758FF"/>
    <w:rsid w:val="00876011"/>
    <w:rsid w:val="00881390"/>
    <w:rsid w:val="00882FAF"/>
    <w:rsid w:val="0088436D"/>
    <w:rsid w:val="008908BA"/>
    <w:rsid w:val="00891C50"/>
    <w:rsid w:val="00892A25"/>
    <w:rsid w:val="008949CC"/>
    <w:rsid w:val="008A47EF"/>
    <w:rsid w:val="008B3512"/>
    <w:rsid w:val="008B3E9B"/>
    <w:rsid w:val="008B43A9"/>
    <w:rsid w:val="008B6A42"/>
    <w:rsid w:val="008C2FF3"/>
    <w:rsid w:val="008C4ED2"/>
    <w:rsid w:val="008C52C9"/>
    <w:rsid w:val="008C61C4"/>
    <w:rsid w:val="008D200B"/>
    <w:rsid w:val="008F09A5"/>
    <w:rsid w:val="008F72F2"/>
    <w:rsid w:val="00906547"/>
    <w:rsid w:val="00907CB4"/>
    <w:rsid w:val="00914E1D"/>
    <w:rsid w:val="00915416"/>
    <w:rsid w:val="00915E37"/>
    <w:rsid w:val="00920D2C"/>
    <w:rsid w:val="00926A07"/>
    <w:rsid w:val="00930A53"/>
    <w:rsid w:val="00932147"/>
    <w:rsid w:val="0093302B"/>
    <w:rsid w:val="00933DA6"/>
    <w:rsid w:val="009423A0"/>
    <w:rsid w:val="00943983"/>
    <w:rsid w:val="009453C9"/>
    <w:rsid w:val="00945C2B"/>
    <w:rsid w:val="00953929"/>
    <w:rsid w:val="009547B1"/>
    <w:rsid w:val="0096095D"/>
    <w:rsid w:val="0096112F"/>
    <w:rsid w:val="009614E4"/>
    <w:rsid w:val="0096323D"/>
    <w:rsid w:val="00965028"/>
    <w:rsid w:val="0097004F"/>
    <w:rsid w:val="00972879"/>
    <w:rsid w:val="00973E52"/>
    <w:rsid w:val="009745B4"/>
    <w:rsid w:val="00975226"/>
    <w:rsid w:val="009757A2"/>
    <w:rsid w:val="009831F8"/>
    <w:rsid w:val="009833B4"/>
    <w:rsid w:val="009847CE"/>
    <w:rsid w:val="00987A17"/>
    <w:rsid w:val="00990BBB"/>
    <w:rsid w:val="009911D8"/>
    <w:rsid w:val="00994D48"/>
    <w:rsid w:val="009A5420"/>
    <w:rsid w:val="009A6890"/>
    <w:rsid w:val="009B2FDA"/>
    <w:rsid w:val="009B45C0"/>
    <w:rsid w:val="009B5A1C"/>
    <w:rsid w:val="009B686F"/>
    <w:rsid w:val="009C1148"/>
    <w:rsid w:val="009C1904"/>
    <w:rsid w:val="009C3D91"/>
    <w:rsid w:val="009C4B39"/>
    <w:rsid w:val="009C585B"/>
    <w:rsid w:val="009C689C"/>
    <w:rsid w:val="009C715B"/>
    <w:rsid w:val="009D1DB4"/>
    <w:rsid w:val="009D5052"/>
    <w:rsid w:val="009D5EC4"/>
    <w:rsid w:val="009E4FAB"/>
    <w:rsid w:val="009F43B7"/>
    <w:rsid w:val="009F6D82"/>
    <w:rsid w:val="00A02D93"/>
    <w:rsid w:val="00A02E7F"/>
    <w:rsid w:val="00A04AF8"/>
    <w:rsid w:val="00A1049E"/>
    <w:rsid w:val="00A16ED6"/>
    <w:rsid w:val="00A2142A"/>
    <w:rsid w:val="00A22D80"/>
    <w:rsid w:val="00A26B85"/>
    <w:rsid w:val="00A27EF3"/>
    <w:rsid w:val="00A32975"/>
    <w:rsid w:val="00A443FE"/>
    <w:rsid w:val="00A46702"/>
    <w:rsid w:val="00A4783F"/>
    <w:rsid w:val="00A52041"/>
    <w:rsid w:val="00A52EC4"/>
    <w:rsid w:val="00A54A5F"/>
    <w:rsid w:val="00A5591B"/>
    <w:rsid w:val="00A5657B"/>
    <w:rsid w:val="00A57168"/>
    <w:rsid w:val="00A61795"/>
    <w:rsid w:val="00A625F9"/>
    <w:rsid w:val="00A66162"/>
    <w:rsid w:val="00A70B2C"/>
    <w:rsid w:val="00A723AC"/>
    <w:rsid w:val="00A821E4"/>
    <w:rsid w:val="00A83D2A"/>
    <w:rsid w:val="00A84E77"/>
    <w:rsid w:val="00A85B59"/>
    <w:rsid w:val="00A8685C"/>
    <w:rsid w:val="00A87F0A"/>
    <w:rsid w:val="00A91787"/>
    <w:rsid w:val="00A944E3"/>
    <w:rsid w:val="00A95DB2"/>
    <w:rsid w:val="00AB1DA2"/>
    <w:rsid w:val="00AB291C"/>
    <w:rsid w:val="00AB622B"/>
    <w:rsid w:val="00AC0FD6"/>
    <w:rsid w:val="00AC59A2"/>
    <w:rsid w:val="00AC7E28"/>
    <w:rsid w:val="00AD23C1"/>
    <w:rsid w:val="00AD366C"/>
    <w:rsid w:val="00AE67EC"/>
    <w:rsid w:val="00AF6BAC"/>
    <w:rsid w:val="00B00969"/>
    <w:rsid w:val="00B05B57"/>
    <w:rsid w:val="00B11028"/>
    <w:rsid w:val="00B14E3F"/>
    <w:rsid w:val="00B203F7"/>
    <w:rsid w:val="00B218A2"/>
    <w:rsid w:val="00B23CEB"/>
    <w:rsid w:val="00B25A75"/>
    <w:rsid w:val="00B30D6A"/>
    <w:rsid w:val="00B428CB"/>
    <w:rsid w:val="00B468AD"/>
    <w:rsid w:val="00B476D9"/>
    <w:rsid w:val="00B5606B"/>
    <w:rsid w:val="00B62E02"/>
    <w:rsid w:val="00B633D8"/>
    <w:rsid w:val="00B64A4E"/>
    <w:rsid w:val="00B65611"/>
    <w:rsid w:val="00B71942"/>
    <w:rsid w:val="00B7738E"/>
    <w:rsid w:val="00B80F1B"/>
    <w:rsid w:val="00B87216"/>
    <w:rsid w:val="00B90BD5"/>
    <w:rsid w:val="00B95610"/>
    <w:rsid w:val="00B96614"/>
    <w:rsid w:val="00B9785D"/>
    <w:rsid w:val="00BA1B57"/>
    <w:rsid w:val="00BA5843"/>
    <w:rsid w:val="00BB0F3C"/>
    <w:rsid w:val="00BB2F40"/>
    <w:rsid w:val="00BB2FB6"/>
    <w:rsid w:val="00BB4DCB"/>
    <w:rsid w:val="00BB636D"/>
    <w:rsid w:val="00BC1D95"/>
    <w:rsid w:val="00BC39D1"/>
    <w:rsid w:val="00BD19EE"/>
    <w:rsid w:val="00BD58EB"/>
    <w:rsid w:val="00BE0AB6"/>
    <w:rsid w:val="00BE2C73"/>
    <w:rsid w:val="00BE4EFE"/>
    <w:rsid w:val="00BE7582"/>
    <w:rsid w:val="00BF481B"/>
    <w:rsid w:val="00C005E8"/>
    <w:rsid w:val="00C025C1"/>
    <w:rsid w:val="00C11CA1"/>
    <w:rsid w:val="00C1294E"/>
    <w:rsid w:val="00C13B78"/>
    <w:rsid w:val="00C14D23"/>
    <w:rsid w:val="00C238BA"/>
    <w:rsid w:val="00C25CBE"/>
    <w:rsid w:val="00C261E2"/>
    <w:rsid w:val="00C32380"/>
    <w:rsid w:val="00C42C64"/>
    <w:rsid w:val="00C46CC9"/>
    <w:rsid w:val="00C5584C"/>
    <w:rsid w:val="00C55DF7"/>
    <w:rsid w:val="00C5656F"/>
    <w:rsid w:val="00C674D7"/>
    <w:rsid w:val="00C702CA"/>
    <w:rsid w:val="00C71A78"/>
    <w:rsid w:val="00C721AE"/>
    <w:rsid w:val="00C732BD"/>
    <w:rsid w:val="00C7331C"/>
    <w:rsid w:val="00C77EA0"/>
    <w:rsid w:val="00C90B84"/>
    <w:rsid w:val="00C92C00"/>
    <w:rsid w:val="00CA6922"/>
    <w:rsid w:val="00CB2FC8"/>
    <w:rsid w:val="00CB6CFE"/>
    <w:rsid w:val="00CC0599"/>
    <w:rsid w:val="00CD32DB"/>
    <w:rsid w:val="00CD4B64"/>
    <w:rsid w:val="00CD575D"/>
    <w:rsid w:val="00CD5C89"/>
    <w:rsid w:val="00CE25EE"/>
    <w:rsid w:val="00CE527A"/>
    <w:rsid w:val="00CE770D"/>
    <w:rsid w:val="00CE7767"/>
    <w:rsid w:val="00CF0F40"/>
    <w:rsid w:val="00CF1074"/>
    <w:rsid w:val="00CF77F8"/>
    <w:rsid w:val="00D12069"/>
    <w:rsid w:val="00D2423B"/>
    <w:rsid w:val="00D2443C"/>
    <w:rsid w:val="00D25C7A"/>
    <w:rsid w:val="00D2609D"/>
    <w:rsid w:val="00D27ADB"/>
    <w:rsid w:val="00D33C0C"/>
    <w:rsid w:val="00D43B03"/>
    <w:rsid w:val="00D47B6C"/>
    <w:rsid w:val="00D54C92"/>
    <w:rsid w:val="00D633EA"/>
    <w:rsid w:val="00D65825"/>
    <w:rsid w:val="00D66949"/>
    <w:rsid w:val="00D7218D"/>
    <w:rsid w:val="00D72B5B"/>
    <w:rsid w:val="00D81530"/>
    <w:rsid w:val="00D860AC"/>
    <w:rsid w:val="00D87103"/>
    <w:rsid w:val="00D87DB9"/>
    <w:rsid w:val="00D87F66"/>
    <w:rsid w:val="00D9779D"/>
    <w:rsid w:val="00D97AD1"/>
    <w:rsid w:val="00DA13E5"/>
    <w:rsid w:val="00DA1469"/>
    <w:rsid w:val="00DA7881"/>
    <w:rsid w:val="00DB11B9"/>
    <w:rsid w:val="00DB1AEF"/>
    <w:rsid w:val="00DB2705"/>
    <w:rsid w:val="00DB2B11"/>
    <w:rsid w:val="00DB4D11"/>
    <w:rsid w:val="00DB50D8"/>
    <w:rsid w:val="00DD4B86"/>
    <w:rsid w:val="00DD5A42"/>
    <w:rsid w:val="00DE739F"/>
    <w:rsid w:val="00DF1C00"/>
    <w:rsid w:val="00DF34FF"/>
    <w:rsid w:val="00DF3E2B"/>
    <w:rsid w:val="00DF6CC2"/>
    <w:rsid w:val="00E0020A"/>
    <w:rsid w:val="00E00739"/>
    <w:rsid w:val="00E00F4B"/>
    <w:rsid w:val="00E01466"/>
    <w:rsid w:val="00E0496C"/>
    <w:rsid w:val="00E04D4D"/>
    <w:rsid w:val="00E1033C"/>
    <w:rsid w:val="00E116FD"/>
    <w:rsid w:val="00E11ED8"/>
    <w:rsid w:val="00E16B63"/>
    <w:rsid w:val="00E21BDB"/>
    <w:rsid w:val="00E232A1"/>
    <w:rsid w:val="00E35966"/>
    <w:rsid w:val="00E35D75"/>
    <w:rsid w:val="00E43C54"/>
    <w:rsid w:val="00E4749C"/>
    <w:rsid w:val="00E5062D"/>
    <w:rsid w:val="00E52A41"/>
    <w:rsid w:val="00E56877"/>
    <w:rsid w:val="00E62143"/>
    <w:rsid w:val="00E64519"/>
    <w:rsid w:val="00E64960"/>
    <w:rsid w:val="00E64FEE"/>
    <w:rsid w:val="00E75D07"/>
    <w:rsid w:val="00E80934"/>
    <w:rsid w:val="00E833B9"/>
    <w:rsid w:val="00E86AEC"/>
    <w:rsid w:val="00E86D70"/>
    <w:rsid w:val="00E9039F"/>
    <w:rsid w:val="00EA100C"/>
    <w:rsid w:val="00EA12A4"/>
    <w:rsid w:val="00EA23BD"/>
    <w:rsid w:val="00EA3273"/>
    <w:rsid w:val="00EA3E45"/>
    <w:rsid w:val="00EA7D17"/>
    <w:rsid w:val="00EB26C1"/>
    <w:rsid w:val="00EB3637"/>
    <w:rsid w:val="00EB3B9E"/>
    <w:rsid w:val="00EB5CF9"/>
    <w:rsid w:val="00EB758D"/>
    <w:rsid w:val="00EC4A70"/>
    <w:rsid w:val="00EC682A"/>
    <w:rsid w:val="00EE2CF0"/>
    <w:rsid w:val="00EE2E4F"/>
    <w:rsid w:val="00EE3139"/>
    <w:rsid w:val="00EE4FA3"/>
    <w:rsid w:val="00EE790D"/>
    <w:rsid w:val="00F01EA3"/>
    <w:rsid w:val="00F05350"/>
    <w:rsid w:val="00F054A0"/>
    <w:rsid w:val="00F076EE"/>
    <w:rsid w:val="00F07F9F"/>
    <w:rsid w:val="00F108D8"/>
    <w:rsid w:val="00F12A39"/>
    <w:rsid w:val="00F135A1"/>
    <w:rsid w:val="00F16B57"/>
    <w:rsid w:val="00F2187C"/>
    <w:rsid w:val="00F21EF4"/>
    <w:rsid w:val="00F309F6"/>
    <w:rsid w:val="00F31BF5"/>
    <w:rsid w:val="00F342F8"/>
    <w:rsid w:val="00F36304"/>
    <w:rsid w:val="00F404A3"/>
    <w:rsid w:val="00F43D86"/>
    <w:rsid w:val="00F45496"/>
    <w:rsid w:val="00F56E6E"/>
    <w:rsid w:val="00F57E21"/>
    <w:rsid w:val="00F6540D"/>
    <w:rsid w:val="00F6551E"/>
    <w:rsid w:val="00F67DEC"/>
    <w:rsid w:val="00F7660E"/>
    <w:rsid w:val="00F80346"/>
    <w:rsid w:val="00F84526"/>
    <w:rsid w:val="00F848C1"/>
    <w:rsid w:val="00F86F96"/>
    <w:rsid w:val="00F91895"/>
    <w:rsid w:val="00F9464E"/>
    <w:rsid w:val="00F95127"/>
    <w:rsid w:val="00F95653"/>
    <w:rsid w:val="00FA2C46"/>
    <w:rsid w:val="00FA370C"/>
    <w:rsid w:val="00FA5206"/>
    <w:rsid w:val="00FA550F"/>
    <w:rsid w:val="00FA5B1F"/>
    <w:rsid w:val="00FB2E9E"/>
    <w:rsid w:val="00FB2F97"/>
    <w:rsid w:val="00FB3CD2"/>
    <w:rsid w:val="00FB7596"/>
    <w:rsid w:val="00FC170B"/>
    <w:rsid w:val="00FC26CA"/>
    <w:rsid w:val="00FC6C34"/>
    <w:rsid w:val="00FC70F6"/>
    <w:rsid w:val="00FC789A"/>
    <w:rsid w:val="00FD1987"/>
    <w:rsid w:val="00FD49F2"/>
    <w:rsid w:val="00FE1E0E"/>
    <w:rsid w:val="00FE5C69"/>
    <w:rsid w:val="00FF4C28"/>
    <w:rsid w:val="00FF5096"/>
    <w:rsid w:val="00FF6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55DAC8"/>
  <w15:docId w15:val="{D3CE6594-D691-48E7-9459-AAC872571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7E9C"/>
    <w:pPr>
      <w:spacing w:after="120" w:line="240" w:lineRule="auto"/>
      <w:jc w:val="both"/>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366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66C"/>
    <w:rPr>
      <w:rFonts w:ascii="Tahoma" w:hAnsi="Tahoma" w:cs="Tahoma"/>
      <w:sz w:val="16"/>
      <w:szCs w:val="16"/>
    </w:rPr>
  </w:style>
  <w:style w:type="table" w:styleId="TableGrid">
    <w:name w:val="Table Grid"/>
    <w:basedOn w:val="TableNormal"/>
    <w:uiPriority w:val="59"/>
    <w:rsid w:val="00AD366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666893"/>
    <w:pPr>
      <w:tabs>
        <w:tab w:val="center" w:pos="4680"/>
        <w:tab w:val="right" w:pos="9360"/>
      </w:tabs>
      <w:spacing w:after="0"/>
    </w:pPr>
  </w:style>
  <w:style w:type="character" w:customStyle="1" w:styleId="HeaderChar">
    <w:name w:val="Header Char"/>
    <w:basedOn w:val="DefaultParagraphFont"/>
    <w:link w:val="Header"/>
    <w:uiPriority w:val="99"/>
    <w:rsid w:val="00666893"/>
  </w:style>
  <w:style w:type="paragraph" w:styleId="Footer">
    <w:name w:val="footer"/>
    <w:basedOn w:val="Normal"/>
    <w:link w:val="FooterChar"/>
    <w:uiPriority w:val="99"/>
    <w:unhideWhenUsed/>
    <w:rsid w:val="00666893"/>
    <w:pPr>
      <w:tabs>
        <w:tab w:val="center" w:pos="4680"/>
        <w:tab w:val="right" w:pos="9360"/>
      </w:tabs>
      <w:spacing w:after="0"/>
    </w:pPr>
  </w:style>
  <w:style w:type="character" w:customStyle="1" w:styleId="FooterChar">
    <w:name w:val="Footer Char"/>
    <w:basedOn w:val="DefaultParagraphFont"/>
    <w:link w:val="Footer"/>
    <w:uiPriority w:val="99"/>
    <w:rsid w:val="00666893"/>
  </w:style>
  <w:style w:type="paragraph" w:styleId="ListParagraph">
    <w:name w:val="List Paragraph"/>
    <w:basedOn w:val="Normal"/>
    <w:link w:val="ListParagraphChar"/>
    <w:uiPriority w:val="34"/>
    <w:rsid w:val="00427B05"/>
    <w:pPr>
      <w:ind w:left="720"/>
      <w:contextualSpacing/>
    </w:pPr>
  </w:style>
  <w:style w:type="character" w:styleId="PlaceholderText">
    <w:name w:val="Placeholder Text"/>
    <w:basedOn w:val="DefaultParagraphFont"/>
    <w:uiPriority w:val="99"/>
    <w:semiHidden/>
    <w:rsid w:val="00F07F9F"/>
    <w:rPr>
      <w:color w:val="808080"/>
    </w:rPr>
  </w:style>
  <w:style w:type="paragraph" w:customStyle="1" w:styleId="Header1">
    <w:name w:val="Header 1"/>
    <w:basedOn w:val="Normal"/>
    <w:link w:val="Header1Char"/>
    <w:qFormat/>
    <w:rsid w:val="007C7E9C"/>
    <w:pPr>
      <w:shd w:val="clear" w:color="auto" w:fill="808080" w:themeFill="background1" w:themeFillShade="80"/>
      <w:jc w:val="left"/>
    </w:pPr>
    <w:rPr>
      <w:rFonts w:asciiTheme="majorHAnsi" w:hAnsiTheme="majorHAnsi"/>
      <w:b/>
      <w:color w:val="FFFFFF" w:themeColor="background1"/>
      <w:sz w:val="24"/>
      <w:szCs w:val="24"/>
    </w:rPr>
  </w:style>
  <w:style w:type="paragraph" w:customStyle="1" w:styleId="Header2">
    <w:name w:val="Header 2"/>
    <w:basedOn w:val="Normal"/>
    <w:link w:val="Header2Char"/>
    <w:qFormat/>
    <w:rsid w:val="00CE527A"/>
    <w:pPr>
      <w:shd w:val="clear" w:color="auto" w:fill="D9D9D9" w:themeFill="background1" w:themeFillShade="D9"/>
      <w:spacing w:after="0"/>
      <w:ind w:left="144"/>
    </w:pPr>
    <w:rPr>
      <w:rFonts w:asciiTheme="majorHAnsi" w:hAnsiTheme="majorHAnsi"/>
      <w:b/>
      <w:color w:val="404040" w:themeColor="text1" w:themeTint="BF"/>
    </w:rPr>
  </w:style>
  <w:style w:type="character" w:customStyle="1" w:styleId="Header1Char">
    <w:name w:val="Header 1 Char"/>
    <w:basedOn w:val="DefaultParagraphFont"/>
    <w:link w:val="Header1"/>
    <w:rsid w:val="007C7E9C"/>
    <w:rPr>
      <w:rFonts w:asciiTheme="majorHAnsi" w:hAnsiTheme="majorHAnsi"/>
      <w:b/>
      <w:color w:val="FFFFFF" w:themeColor="background1"/>
      <w:sz w:val="24"/>
      <w:szCs w:val="24"/>
      <w:shd w:val="clear" w:color="auto" w:fill="808080" w:themeFill="background1" w:themeFillShade="80"/>
    </w:rPr>
  </w:style>
  <w:style w:type="character" w:styleId="Strong">
    <w:name w:val="Strong"/>
    <w:basedOn w:val="DefaultParagraphFont"/>
    <w:uiPriority w:val="22"/>
    <w:qFormat/>
    <w:rsid w:val="006C2704"/>
    <w:rPr>
      <w:b/>
      <w:bCs/>
      <w:sz w:val="20"/>
    </w:rPr>
  </w:style>
  <w:style w:type="character" w:customStyle="1" w:styleId="Header2Char">
    <w:name w:val="Header 2 Char"/>
    <w:basedOn w:val="DefaultParagraphFont"/>
    <w:link w:val="Header2"/>
    <w:rsid w:val="00CE527A"/>
    <w:rPr>
      <w:rFonts w:asciiTheme="majorHAnsi" w:hAnsiTheme="majorHAnsi"/>
      <w:b/>
      <w:color w:val="404040" w:themeColor="text1" w:themeTint="BF"/>
      <w:sz w:val="20"/>
      <w:shd w:val="clear" w:color="auto" w:fill="D9D9D9" w:themeFill="background1" w:themeFillShade="D9"/>
    </w:rPr>
  </w:style>
  <w:style w:type="paragraph" w:customStyle="1" w:styleId="Info">
    <w:name w:val="Info"/>
    <w:basedOn w:val="Normal"/>
    <w:link w:val="InfoChar"/>
    <w:qFormat/>
    <w:rsid w:val="00CE527A"/>
    <w:pPr>
      <w:tabs>
        <w:tab w:val="left" w:pos="2640"/>
      </w:tabs>
      <w:ind w:left="288"/>
      <w:contextualSpacing/>
      <w:jc w:val="left"/>
    </w:pPr>
    <w:rPr>
      <w:szCs w:val="20"/>
    </w:rPr>
  </w:style>
  <w:style w:type="paragraph" w:customStyle="1" w:styleId="Exhibits">
    <w:name w:val="Exhibits"/>
    <w:basedOn w:val="ListParagraph"/>
    <w:link w:val="ExhibitsChar"/>
    <w:qFormat/>
    <w:rsid w:val="00E43C54"/>
    <w:pPr>
      <w:numPr>
        <w:numId w:val="11"/>
      </w:numPr>
    </w:pPr>
    <w:rPr>
      <w:szCs w:val="20"/>
    </w:rPr>
  </w:style>
  <w:style w:type="character" w:customStyle="1" w:styleId="InfoChar">
    <w:name w:val="Info Char"/>
    <w:basedOn w:val="DefaultParagraphFont"/>
    <w:link w:val="Info"/>
    <w:rsid w:val="00CE527A"/>
    <w:rPr>
      <w:sz w:val="20"/>
      <w:szCs w:val="20"/>
    </w:rPr>
  </w:style>
  <w:style w:type="paragraph" w:customStyle="1" w:styleId="Conditions">
    <w:name w:val="Conditions"/>
    <w:basedOn w:val="ListParagraph"/>
    <w:link w:val="ConditionsChar"/>
    <w:qFormat/>
    <w:rsid w:val="00E43C54"/>
    <w:pPr>
      <w:numPr>
        <w:numId w:val="13"/>
      </w:numPr>
    </w:pPr>
  </w:style>
  <w:style w:type="character" w:customStyle="1" w:styleId="ListParagraphChar">
    <w:name w:val="List Paragraph Char"/>
    <w:basedOn w:val="DefaultParagraphFont"/>
    <w:link w:val="ListParagraph"/>
    <w:uiPriority w:val="34"/>
    <w:rsid w:val="00E43C54"/>
    <w:rPr>
      <w:sz w:val="20"/>
    </w:rPr>
  </w:style>
  <w:style w:type="character" w:customStyle="1" w:styleId="ExhibitsChar">
    <w:name w:val="Exhibits Char"/>
    <w:basedOn w:val="ListParagraphChar"/>
    <w:link w:val="Exhibits"/>
    <w:rsid w:val="00E43C54"/>
    <w:rPr>
      <w:sz w:val="20"/>
    </w:rPr>
  </w:style>
  <w:style w:type="character" w:customStyle="1" w:styleId="ConditionsChar">
    <w:name w:val="Conditions Char"/>
    <w:basedOn w:val="ListParagraphChar"/>
    <w:link w:val="Conditions"/>
    <w:rsid w:val="00E43C54"/>
    <w:rPr>
      <w:sz w:val="20"/>
    </w:rPr>
  </w:style>
  <w:style w:type="character" w:styleId="CommentReference">
    <w:name w:val="annotation reference"/>
    <w:basedOn w:val="DefaultParagraphFont"/>
    <w:uiPriority w:val="99"/>
    <w:semiHidden/>
    <w:unhideWhenUsed/>
    <w:rsid w:val="00053F52"/>
    <w:rPr>
      <w:sz w:val="16"/>
      <w:szCs w:val="16"/>
    </w:rPr>
  </w:style>
  <w:style w:type="paragraph" w:styleId="CommentText">
    <w:name w:val="annotation text"/>
    <w:basedOn w:val="Normal"/>
    <w:link w:val="CommentTextChar"/>
    <w:uiPriority w:val="99"/>
    <w:semiHidden/>
    <w:unhideWhenUsed/>
    <w:rsid w:val="00053F52"/>
    <w:rPr>
      <w:szCs w:val="20"/>
    </w:rPr>
  </w:style>
  <w:style w:type="character" w:customStyle="1" w:styleId="CommentTextChar">
    <w:name w:val="Comment Text Char"/>
    <w:basedOn w:val="DefaultParagraphFont"/>
    <w:link w:val="CommentText"/>
    <w:uiPriority w:val="99"/>
    <w:semiHidden/>
    <w:rsid w:val="00053F52"/>
    <w:rPr>
      <w:sz w:val="20"/>
      <w:szCs w:val="20"/>
    </w:rPr>
  </w:style>
  <w:style w:type="paragraph" w:styleId="CommentSubject">
    <w:name w:val="annotation subject"/>
    <w:basedOn w:val="CommentText"/>
    <w:next w:val="CommentText"/>
    <w:link w:val="CommentSubjectChar"/>
    <w:uiPriority w:val="99"/>
    <w:semiHidden/>
    <w:unhideWhenUsed/>
    <w:rsid w:val="00053F52"/>
    <w:rPr>
      <w:b/>
      <w:bCs/>
    </w:rPr>
  </w:style>
  <w:style w:type="character" w:customStyle="1" w:styleId="CommentSubjectChar">
    <w:name w:val="Comment Subject Char"/>
    <w:basedOn w:val="CommentTextChar"/>
    <w:link w:val="CommentSubject"/>
    <w:uiPriority w:val="99"/>
    <w:semiHidden/>
    <w:rsid w:val="00053F52"/>
    <w:rPr>
      <w:b/>
      <w:bCs/>
      <w:sz w:val="20"/>
      <w:szCs w:val="20"/>
    </w:rPr>
  </w:style>
  <w:style w:type="character" w:styleId="Hyperlink">
    <w:name w:val="Hyperlink"/>
    <w:basedOn w:val="DefaultParagraphFont"/>
    <w:uiPriority w:val="99"/>
    <w:semiHidden/>
    <w:unhideWhenUsed/>
    <w:rsid w:val="00E75D0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038297">
      <w:bodyDiv w:val="1"/>
      <w:marLeft w:val="0"/>
      <w:marRight w:val="0"/>
      <w:marTop w:val="0"/>
      <w:marBottom w:val="0"/>
      <w:divBdr>
        <w:top w:val="none" w:sz="0" w:space="0" w:color="auto"/>
        <w:left w:val="none" w:sz="0" w:space="0" w:color="auto"/>
        <w:bottom w:val="none" w:sz="0" w:space="0" w:color="auto"/>
        <w:right w:val="none" w:sz="0" w:space="0" w:color="auto"/>
      </w:divBdr>
    </w:div>
    <w:div w:id="144905409">
      <w:bodyDiv w:val="1"/>
      <w:marLeft w:val="0"/>
      <w:marRight w:val="0"/>
      <w:marTop w:val="0"/>
      <w:marBottom w:val="0"/>
      <w:divBdr>
        <w:top w:val="none" w:sz="0" w:space="0" w:color="auto"/>
        <w:left w:val="none" w:sz="0" w:space="0" w:color="auto"/>
        <w:bottom w:val="none" w:sz="0" w:space="0" w:color="auto"/>
        <w:right w:val="none" w:sz="0" w:space="0" w:color="auto"/>
      </w:divBdr>
    </w:div>
    <w:div w:id="419446830">
      <w:bodyDiv w:val="1"/>
      <w:marLeft w:val="0"/>
      <w:marRight w:val="0"/>
      <w:marTop w:val="0"/>
      <w:marBottom w:val="0"/>
      <w:divBdr>
        <w:top w:val="none" w:sz="0" w:space="0" w:color="auto"/>
        <w:left w:val="none" w:sz="0" w:space="0" w:color="auto"/>
        <w:bottom w:val="none" w:sz="0" w:space="0" w:color="auto"/>
        <w:right w:val="none" w:sz="0" w:space="0" w:color="auto"/>
      </w:divBdr>
    </w:div>
    <w:div w:id="563569202">
      <w:bodyDiv w:val="1"/>
      <w:marLeft w:val="0"/>
      <w:marRight w:val="0"/>
      <w:marTop w:val="0"/>
      <w:marBottom w:val="0"/>
      <w:divBdr>
        <w:top w:val="none" w:sz="0" w:space="0" w:color="auto"/>
        <w:left w:val="none" w:sz="0" w:space="0" w:color="auto"/>
        <w:bottom w:val="none" w:sz="0" w:space="0" w:color="auto"/>
        <w:right w:val="none" w:sz="0" w:space="0" w:color="auto"/>
      </w:divBdr>
    </w:div>
    <w:div w:id="606230836">
      <w:bodyDiv w:val="1"/>
      <w:marLeft w:val="0"/>
      <w:marRight w:val="0"/>
      <w:marTop w:val="0"/>
      <w:marBottom w:val="0"/>
      <w:divBdr>
        <w:top w:val="none" w:sz="0" w:space="0" w:color="auto"/>
        <w:left w:val="none" w:sz="0" w:space="0" w:color="auto"/>
        <w:bottom w:val="none" w:sz="0" w:space="0" w:color="auto"/>
        <w:right w:val="none" w:sz="0" w:space="0" w:color="auto"/>
      </w:divBdr>
      <w:divsChild>
        <w:div w:id="311374716">
          <w:marLeft w:val="0"/>
          <w:marRight w:val="0"/>
          <w:marTop w:val="0"/>
          <w:marBottom w:val="0"/>
          <w:divBdr>
            <w:top w:val="none" w:sz="0" w:space="0" w:color="auto"/>
            <w:left w:val="none" w:sz="0" w:space="0" w:color="auto"/>
            <w:bottom w:val="none" w:sz="0" w:space="0" w:color="auto"/>
            <w:right w:val="none" w:sz="0" w:space="0" w:color="auto"/>
          </w:divBdr>
        </w:div>
      </w:divsChild>
    </w:div>
    <w:div w:id="821582704">
      <w:bodyDiv w:val="1"/>
      <w:marLeft w:val="0"/>
      <w:marRight w:val="0"/>
      <w:marTop w:val="0"/>
      <w:marBottom w:val="0"/>
      <w:divBdr>
        <w:top w:val="none" w:sz="0" w:space="0" w:color="auto"/>
        <w:left w:val="none" w:sz="0" w:space="0" w:color="auto"/>
        <w:bottom w:val="none" w:sz="0" w:space="0" w:color="auto"/>
        <w:right w:val="none" w:sz="0" w:space="0" w:color="auto"/>
      </w:divBdr>
    </w:div>
    <w:div w:id="975141398">
      <w:bodyDiv w:val="1"/>
      <w:marLeft w:val="0"/>
      <w:marRight w:val="0"/>
      <w:marTop w:val="0"/>
      <w:marBottom w:val="0"/>
      <w:divBdr>
        <w:top w:val="none" w:sz="0" w:space="0" w:color="auto"/>
        <w:left w:val="none" w:sz="0" w:space="0" w:color="auto"/>
        <w:bottom w:val="none" w:sz="0" w:space="0" w:color="auto"/>
        <w:right w:val="none" w:sz="0" w:space="0" w:color="auto"/>
      </w:divBdr>
    </w:div>
    <w:div w:id="1027217980">
      <w:bodyDiv w:val="1"/>
      <w:marLeft w:val="0"/>
      <w:marRight w:val="0"/>
      <w:marTop w:val="0"/>
      <w:marBottom w:val="0"/>
      <w:divBdr>
        <w:top w:val="none" w:sz="0" w:space="0" w:color="auto"/>
        <w:left w:val="none" w:sz="0" w:space="0" w:color="auto"/>
        <w:bottom w:val="none" w:sz="0" w:space="0" w:color="auto"/>
        <w:right w:val="none" w:sz="0" w:space="0" w:color="auto"/>
      </w:divBdr>
    </w:div>
    <w:div w:id="1191993279">
      <w:bodyDiv w:val="1"/>
      <w:marLeft w:val="0"/>
      <w:marRight w:val="0"/>
      <w:marTop w:val="0"/>
      <w:marBottom w:val="0"/>
      <w:divBdr>
        <w:top w:val="none" w:sz="0" w:space="0" w:color="auto"/>
        <w:left w:val="none" w:sz="0" w:space="0" w:color="auto"/>
        <w:bottom w:val="none" w:sz="0" w:space="0" w:color="auto"/>
        <w:right w:val="none" w:sz="0" w:space="0" w:color="auto"/>
      </w:divBdr>
    </w:div>
    <w:div w:id="1243031320">
      <w:bodyDiv w:val="1"/>
      <w:marLeft w:val="0"/>
      <w:marRight w:val="0"/>
      <w:marTop w:val="0"/>
      <w:marBottom w:val="0"/>
      <w:divBdr>
        <w:top w:val="none" w:sz="0" w:space="0" w:color="auto"/>
        <w:left w:val="none" w:sz="0" w:space="0" w:color="auto"/>
        <w:bottom w:val="none" w:sz="0" w:space="0" w:color="auto"/>
        <w:right w:val="none" w:sz="0" w:space="0" w:color="auto"/>
      </w:divBdr>
    </w:div>
    <w:div w:id="1702196257">
      <w:bodyDiv w:val="1"/>
      <w:marLeft w:val="0"/>
      <w:marRight w:val="0"/>
      <w:marTop w:val="0"/>
      <w:marBottom w:val="0"/>
      <w:divBdr>
        <w:top w:val="none" w:sz="0" w:space="0" w:color="auto"/>
        <w:left w:val="none" w:sz="0" w:space="0" w:color="auto"/>
        <w:bottom w:val="none" w:sz="0" w:space="0" w:color="auto"/>
        <w:right w:val="none" w:sz="0" w:space="0" w:color="auto"/>
      </w:divBdr>
    </w:div>
    <w:div w:id="1839811347">
      <w:bodyDiv w:val="1"/>
      <w:marLeft w:val="0"/>
      <w:marRight w:val="0"/>
      <w:marTop w:val="0"/>
      <w:marBottom w:val="0"/>
      <w:divBdr>
        <w:top w:val="none" w:sz="0" w:space="0" w:color="auto"/>
        <w:left w:val="none" w:sz="0" w:space="0" w:color="auto"/>
        <w:bottom w:val="none" w:sz="0" w:space="0" w:color="auto"/>
        <w:right w:val="none" w:sz="0" w:space="0" w:color="auto"/>
      </w:divBdr>
    </w:div>
    <w:div w:id="1856579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2103DB07E994C74A53CF16C231EA8A6"/>
        <w:category>
          <w:name w:val="General"/>
          <w:gallery w:val="placeholder"/>
        </w:category>
        <w:types>
          <w:type w:val="bbPlcHdr"/>
        </w:types>
        <w:behaviors>
          <w:behavior w:val="content"/>
        </w:behaviors>
        <w:guid w:val="{D2A98518-B971-4027-A380-163B92378B9E}"/>
      </w:docPartPr>
      <w:docPartBody>
        <w:p w:rsidR="00191102" w:rsidRDefault="00230F28">
          <w:pPr>
            <w:pStyle w:val="02103DB07E994C74A53CF16C231EA8A6"/>
          </w:pPr>
          <w:r w:rsidRPr="00FB17E8">
            <w:rPr>
              <w:rStyle w:val="PlaceholderText"/>
            </w:rPr>
            <w:t>Click here to enter a date.</w:t>
          </w:r>
        </w:p>
      </w:docPartBody>
    </w:docPart>
    <w:docPart>
      <w:docPartPr>
        <w:name w:val="59831BDCC09F44A38C6F0AA64E1C119D"/>
        <w:category>
          <w:name w:val="General"/>
          <w:gallery w:val="placeholder"/>
        </w:category>
        <w:types>
          <w:type w:val="bbPlcHdr"/>
        </w:types>
        <w:behaviors>
          <w:behavior w:val="content"/>
        </w:behaviors>
        <w:guid w:val="{83985C82-B9F8-493E-B3B8-76D5CAA00FA8}"/>
      </w:docPartPr>
      <w:docPartBody>
        <w:p w:rsidR="00191102" w:rsidRDefault="00230F28">
          <w:pPr>
            <w:pStyle w:val="59831BDCC09F44A38C6F0AA64E1C119D"/>
          </w:pPr>
          <w:r w:rsidRPr="00715120">
            <w:rPr>
              <w:rStyle w:val="PlaceholderText"/>
            </w:rPr>
            <w:t>Click here to enter text.</w:t>
          </w:r>
        </w:p>
      </w:docPartBody>
    </w:docPart>
    <w:docPart>
      <w:docPartPr>
        <w:name w:val="E2CDD1F1216F4F8C9DE82987547A3969"/>
        <w:category>
          <w:name w:val="General"/>
          <w:gallery w:val="placeholder"/>
        </w:category>
        <w:types>
          <w:type w:val="bbPlcHdr"/>
        </w:types>
        <w:behaviors>
          <w:behavior w:val="content"/>
        </w:behaviors>
        <w:guid w:val="{F47B6C97-664E-4013-A1CC-13FFCDF80F8F}"/>
      </w:docPartPr>
      <w:docPartBody>
        <w:p w:rsidR="00191102" w:rsidRDefault="00230F28">
          <w:pPr>
            <w:pStyle w:val="E2CDD1F1216F4F8C9DE82987547A3969"/>
          </w:pPr>
          <w:r w:rsidRPr="00715120">
            <w:rPr>
              <w:rStyle w:val="PlaceholderText"/>
            </w:rPr>
            <w:t>Click here to enter text.</w:t>
          </w:r>
        </w:p>
      </w:docPartBody>
    </w:docPart>
    <w:docPart>
      <w:docPartPr>
        <w:name w:val="2CCF8397D62E432F8B9DB0FEF0E58AEA"/>
        <w:category>
          <w:name w:val="General"/>
          <w:gallery w:val="placeholder"/>
        </w:category>
        <w:types>
          <w:type w:val="bbPlcHdr"/>
        </w:types>
        <w:behaviors>
          <w:behavior w:val="content"/>
        </w:behaviors>
        <w:guid w:val="{D55B3ECF-9924-4722-A7F7-7ED056481BD4}"/>
      </w:docPartPr>
      <w:docPartBody>
        <w:p w:rsidR="00191102" w:rsidRDefault="00230F28">
          <w:pPr>
            <w:pStyle w:val="2CCF8397D62E432F8B9DB0FEF0E58AEA"/>
          </w:pPr>
          <w:r w:rsidRPr="00715120">
            <w:rPr>
              <w:rStyle w:val="PlaceholderText"/>
            </w:rPr>
            <w:t>Click here to enter text.</w:t>
          </w:r>
        </w:p>
      </w:docPartBody>
    </w:docPart>
    <w:docPart>
      <w:docPartPr>
        <w:name w:val="1B82CE07E12C4B65A2CE0F54A0837E83"/>
        <w:category>
          <w:name w:val="General"/>
          <w:gallery w:val="placeholder"/>
        </w:category>
        <w:types>
          <w:type w:val="bbPlcHdr"/>
        </w:types>
        <w:behaviors>
          <w:behavior w:val="content"/>
        </w:behaviors>
        <w:guid w:val="{C3020AE2-2C89-4613-A079-89CF9D76314E}"/>
      </w:docPartPr>
      <w:docPartBody>
        <w:p w:rsidR="00191102" w:rsidRDefault="00230F28">
          <w:pPr>
            <w:pStyle w:val="1B82CE07E12C4B65A2CE0F54A0837E83"/>
          </w:pPr>
          <w:r w:rsidRPr="00715120">
            <w:rPr>
              <w:rStyle w:val="PlaceholderText"/>
            </w:rPr>
            <w:t>Click here to enter text.</w:t>
          </w:r>
        </w:p>
      </w:docPartBody>
    </w:docPart>
    <w:docPart>
      <w:docPartPr>
        <w:name w:val="7BFB82C8902C475C8F5F17C3C412EB3D"/>
        <w:category>
          <w:name w:val="General"/>
          <w:gallery w:val="placeholder"/>
        </w:category>
        <w:types>
          <w:type w:val="bbPlcHdr"/>
        </w:types>
        <w:behaviors>
          <w:behavior w:val="content"/>
        </w:behaviors>
        <w:guid w:val="{B670C7C1-A0AA-45BC-B94F-68D99C700A4A}"/>
      </w:docPartPr>
      <w:docPartBody>
        <w:p w:rsidR="00191102" w:rsidRDefault="00230F28">
          <w:pPr>
            <w:pStyle w:val="7BFB82C8902C475C8F5F17C3C412EB3D"/>
          </w:pPr>
          <w:r w:rsidRPr="00715120">
            <w:rPr>
              <w:rStyle w:val="PlaceholderText"/>
            </w:rPr>
            <w:t>Click here to enter text.</w:t>
          </w:r>
        </w:p>
      </w:docPartBody>
    </w:docPart>
    <w:docPart>
      <w:docPartPr>
        <w:name w:val="40DF1B95D696419EACDC8CD81A497889"/>
        <w:category>
          <w:name w:val="General"/>
          <w:gallery w:val="placeholder"/>
        </w:category>
        <w:types>
          <w:type w:val="bbPlcHdr"/>
        </w:types>
        <w:behaviors>
          <w:behavior w:val="content"/>
        </w:behaviors>
        <w:guid w:val="{4443C8F2-9D78-4014-A907-D2A1081464A1}"/>
      </w:docPartPr>
      <w:docPartBody>
        <w:p w:rsidR="00191102" w:rsidRDefault="00230F28">
          <w:pPr>
            <w:pStyle w:val="40DF1B95D696419EACDC8CD81A497889"/>
          </w:pPr>
          <w:r w:rsidRPr="00715120">
            <w:rPr>
              <w:rStyle w:val="PlaceholderText"/>
            </w:rPr>
            <w:t>Click here to enter text.</w:t>
          </w:r>
        </w:p>
      </w:docPartBody>
    </w:docPart>
    <w:docPart>
      <w:docPartPr>
        <w:name w:val="AEAB5DF302D14D1982329BD841CA4CFD"/>
        <w:category>
          <w:name w:val="General"/>
          <w:gallery w:val="placeholder"/>
        </w:category>
        <w:types>
          <w:type w:val="bbPlcHdr"/>
        </w:types>
        <w:behaviors>
          <w:behavior w:val="content"/>
        </w:behaviors>
        <w:guid w:val="{192CAFA3-83FB-4D5C-9DDF-39CD7CBE44DB}"/>
      </w:docPartPr>
      <w:docPartBody>
        <w:p w:rsidR="00191102" w:rsidRDefault="00230F28">
          <w:pPr>
            <w:pStyle w:val="AEAB5DF302D14D1982329BD841CA4CFD"/>
          </w:pPr>
          <w:r w:rsidRPr="00715120">
            <w:rPr>
              <w:rStyle w:val="PlaceholderText"/>
            </w:rPr>
            <w:t>Click here to enter text.</w:t>
          </w:r>
        </w:p>
      </w:docPartBody>
    </w:docPart>
    <w:docPart>
      <w:docPartPr>
        <w:name w:val="9740BDEDC2684D719F872E4042668AE5"/>
        <w:category>
          <w:name w:val="General"/>
          <w:gallery w:val="placeholder"/>
        </w:category>
        <w:types>
          <w:type w:val="bbPlcHdr"/>
        </w:types>
        <w:behaviors>
          <w:behavior w:val="content"/>
        </w:behaviors>
        <w:guid w:val="{92F00BA7-C378-4649-9315-3AD7E3483D7F}"/>
      </w:docPartPr>
      <w:docPartBody>
        <w:p w:rsidR="00191102" w:rsidRDefault="00230F28">
          <w:pPr>
            <w:pStyle w:val="9740BDEDC2684D719F872E4042668AE5"/>
          </w:pPr>
          <w:r w:rsidRPr="00715120">
            <w:rPr>
              <w:rStyle w:val="PlaceholderText"/>
            </w:rPr>
            <w:t>Click here to enter text.</w:t>
          </w:r>
        </w:p>
      </w:docPartBody>
    </w:docPart>
    <w:docPart>
      <w:docPartPr>
        <w:name w:val="A9A902F6485B4563A178802DD85ADF48"/>
        <w:category>
          <w:name w:val="General"/>
          <w:gallery w:val="placeholder"/>
        </w:category>
        <w:types>
          <w:type w:val="bbPlcHdr"/>
        </w:types>
        <w:behaviors>
          <w:behavior w:val="content"/>
        </w:behaviors>
        <w:guid w:val="{891C67CF-4C8A-43C4-8C42-C5BED08932E2}"/>
      </w:docPartPr>
      <w:docPartBody>
        <w:p w:rsidR="00191102" w:rsidRDefault="00230F28">
          <w:pPr>
            <w:pStyle w:val="A9A902F6485B4563A178802DD85ADF48"/>
          </w:pPr>
          <w:r w:rsidRPr="00715120">
            <w:rPr>
              <w:rStyle w:val="PlaceholderText"/>
            </w:rPr>
            <w:t>Click here to enter text.</w:t>
          </w:r>
        </w:p>
      </w:docPartBody>
    </w:docPart>
    <w:docPart>
      <w:docPartPr>
        <w:name w:val="506187A5F0DD43AC83D924DCD8B819F0"/>
        <w:category>
          <w:name w:val="General"/>
          <w:gallery w:val="placeholder"/>
        </w:category>
        <w:types>
          <w:type w:val="bbPlcHdr"/>
        </w:types>
        <w:behaviors>
          <w:behavior w:val="content"/>
        </w:behaviors>
        <w:guid w:val="{4B26987F-45D1-43A6-A083-C414F29065F4}"/>
      </w:docPartPr>
      <w:docPartBody>
        <w:p w:rsidR="00191102" w:rsidRDefault="00230F28">
          <w:pPr>
            <w:pStyle w:val="506187A5F0DD43AC83D924DCD8B819F0"/>
          </w:pPr>
          <w:r w:rsidRPr="00715120">
            <w:rPr>
              <w:rStyle w:val="PlaceholderText"/>
            </w:rPr>
            <w:t>Click here to enter text.</w:t>
          </w:r>
        </w:p>
      </w:docPartBody>
    </w:docPart>
    <w:docPart>
      <w:docPartPr>
        <w:name w:val="643D7285D4A14FCEAEDCC696BD1D9C59"/>
        <w:category>
          <w:name w:val="General"/>
          <w:gallery w:val="placeholder"/>
        </w:category>
        <w:types>
          <w:type w:val="bbPlcHdr"/>
        </w:types>
        <w:behaviors>
          <w:behavior w:val="content"/>
        </w:behaviors>
        <w:guid w:val="{60BCD1E9-6CA1-42C4-B3E9-BDE4FCD71C05}"/>
      </w:docPartPr>
      <w:docPartBody>
        <w:p w:rsidR="00191102" w:rsidRDefault="00230F28">
          <w:pPr>
            <w:pStyle w:val="643D7285D4A14FCEAEDCC696BD1D9C59"/>
          </w:pPr>
          <w:r w:rsidRPr="00715120">
            <w:rPr>
              <w:rStyle w:val="PlaceholderText"/>
            </w:rPr>
            <w:t>Click here to enter text.</w:t>
          </w:r>
        </w:p>
      </w:docPartBody>
    </w:docPart>
    <w:docPart>
      <w:docPartPr>
        <w:name w:val="0A6A1FC9E6C54BF1B1CD345A03B8B54F"/>
        <w:category>
          <w:name w:val="General"/>
          <w:gallery w:val="placeholder"/>
        </w:category>
        <w:types>
          <w:type w:val="bbPlcHdr"/>
        </w:types>
        <w:behaviors>
          <w:behavior w:val="content"/>
        </w:behaviors>
        <w:guid w:val="{688E9B6D-63ED-4B0D-9E7E-BDBE9464EF19}"/>
      </w:docPartPr>
      <w:docPartBody>
        <w:p w:rsidR="00191102" w:rsidRDefault="00230F28">
          <w:pPr>
            <w:pStyle w:val="0A6A1FC9E6C54BF1B1CD345A03B8B54F"/>
          </w:pPr>
          <w:r w:rsidRPr="00715120">
            <w:rPr>
              <w:rStyle w:val="PlaceholderText"/>
            </w:rPr>
            <w:t>Click here to enter text.</w:t>
          </w:r>
        </w:p>
      </w:docPartBody>
    </w:docPart>
    <w:docPart>
      <w:docPartPr>
        <w:name w:val="FC1DF99C4E5A460CA9472B7A275E34DB"/>
        <w:category>
          <w:name w:val="General"/>
          <w:gallery w:val="placeholder"/>
        </w:category>
        <w:types>
          <w:type w:val="bbPlcHdr"/>
        </w:types>
        <w:behaviors>
          <w:behavior w:val="content"/>
        </w:behaviors>
        <w:guid w:val="{409DB06B-FEDA-4106-8968-0825D79FDDDE}"/>
      </w:docPartPr>
      <w:docPartBody>
        <w:p w:rsidR="00AE1EA6" w:rsidRDefault="00F779A7" w:rsidP="00F779A7">
          <w:pPr>
            <w:pStyle w:val="FC1DF99C4E5A460CA9472B7A275E34DB"/>
          </w:pPr>
          <w:r w:rsidRPr="00715120">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defaultTabStop w:val="720"/>
  <w:characterSpacingControl w:val="doNotCompress"/>
  <w:compat>
    <w:useFELayout/>
    <w:compatSetting w:name="compatibilityMode" w:uri="http://schemas.microsoft.com/office/word" w:val="12"/>
  </w:compat>
  <w:rsids>
    <w:rsidRoot w:val="00230F28"/>
    <w:rsid w:val="00036C93"/>
    <w:rsid w:val="00042CF5"/>
    <w:rsid w:val="000636F5"/>
    <w:rsid w:val="001067E0"/>
    <w:rsid w:val="00191102"/>
    <w:rsid w:val="00196586"/>
    <w:rsid w:val="001A1785"/>
    <w:rsid w:val="001A4E5F"/>
    <w:rsid w:val="001A73F6"/>
    <w:rsid w:val="00220F46"/>
    <w:rsid w:val="00230F28"/>
    <w:rsid w:val="00234649"/>
    <w:rsid w:val="00252797"/>
    <w:rsid w:val="00282149"/>
    <w:rsid w:val="00283D52"/>
    <w:rsid w:val="00295196"/>
    <w:rsid w:val="002B722B"/>
    <w:rsid w:val="002F077B"/>
    <w:rsid w:val="00323407"/>
    <w:rsid w:val="003462B3"/>
    <w:rsid w:val="00364E82"/>
    <w:rsid w:val="0037161F"/>
    <w:rsid w:val="003C095D"/>
    <w:rsid w:val="003C12B9"/>
    <w:rsid w:val="003C17E8"/>
    <w:rsid w:val="00484C3F"/>
    <w:rsid w:val="004B49AD"/>
    <w:rsid w:val="0053679C"/>
    <w:rsid w:val="0057029B"/>
    <w:rsid w:val="005A2BFB"/>
    <w:rsid w:val="00613D40"/>
    <w:rsid w:val="006211FD"/>
    <w:rsid w:val="006D6EBD"/>
    <w:rsid w:val="0070616A"/>
    <w:rsid w:val="007A0DD2"/>
    <w:rsid w:val="007F5C51"/>
    <w:rsid w:val="0086769A"/>
    <w:rsid w:val="00896836"/>
    <w:rsid w:val="008B2C6F"/>
    <w:rsid w:val="00903B2F"/>
    <w:rsid w:val="00912107"/>
    <w:rsid w:val="00942A0B"/>
    <w:rsid w:val="00950589"/>
    <w:rsid w:val="00975FD5"/>
    <w:rsid w:val="00A03D6D"/>
    <w:rsid w:val="00A16817"/>
    <w:rsid w:val="00A35BB5"/>
    <w:rsid w:val="00A41C3A"/>
    <w:rsid w:val="00A65B8A"/>
    <w:rsid w:val="00AA6E9C"/>
    <w:rsid w:val="00AE079C"/>
    <w:rsid w:val="00AE1EA6"/>
    <w:rsid w:val="00AE6112"/>
    <w:rsid w:val="00B93EAC"/>
    <w:rsid w:val="00BA35AA"/>
    <w:rsid w:val="00BA3DD9"/>
    <w:rsid w:val="00BB2431"/>
    <w:rsid w:val="00BE1C16"/>
    <w:rsid w:val="00C1779C"/>
    <w:rsid w:val="00C369AC"/>
    <w:rsid w:val="00C6082D"/>
    <w:rsid w:val="00C876F1"/>
    <w:rsid w:val="00C90FB8"/>
    <w:rsid w:val="00C93620"/>
    <w:rsid w:val="00CA4E40"/>
    <w:rsid w:val="00CA576A"/>
    <w:rsid w:val="00CB37F3"/>
    <w:rsid w:val="00CD0EBD"/>
    <w:rsid w:val="00D36B25"/>
    <w:rsid w:val="00D42A85"/>
    <w:rsid w:val="00D44C4F"/>
    <w:rsid w:val="00DA4F82"/>
    <w:rsid w:val="00DA6139"/>
    <w:rsid w:val="00E74DD8"/>
    <w:rsid w:val="00E8043F"/>
    <w:rsid w:val="00F4574F"/>
    <w:rsid w:val="00F647E2"/>
    <w:rsid w:val="00F77853"/>
    <w:rsid w:val="00F779A7"/>
    <w:rsid w:val="00FD7E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11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779A7"/>
    <w:rPr>
      <w:color w:val="808080"/>
    </w:rPr>
  </w:style>
  <w:style w:type="paragraph" w:customStyle="1" w:styleId="C260C2A8F78146A7B5F030DFD6FEA419">
    <w:name w:val="C260C2A8F78146A7B5F030DFD6FEA419"/>
    <w:rsid w:val="00191102"/>
  </w:style>
  <w:style w:type="paragraph" w:customStyle="1" w:styleId="C40A2D4282BF4DC8B8DAD3B975A289D3">
    <w:name w:val="C40A2D4282BF4DC8B8DAD3B975A289D3"/>
    <w:rsid w:val="00191102"/>
  </w:style>
  <w:style w:type="paragraph" w:customStyle="1" w:styleId="02103DB07E994C74A53CF16C231EA8A6">
    <w:name w:val="02103DB07E994C74A53CF16C231EA8A6"/>
    <w:rsid w:val="00191102"/>
  </w:style>
  <w:style w:type="paragraph" w:customStyle="1" w:styleId="397D9C558B3D42849821B14594F4E949">
    <w:name w:val="397D9C558B3D42849821B14594F4E949"/>
    <w:rsid w:val="00191102"/>
  </w:style>
  <w:style w:type="paragraph" w:customStyle="1" w:styleId="59831BDCC09F44A38C6F0AA64E1C119D">
    <w:name w:val="59831BDCC09F44A38C6F0AA64E1C119D"/>
    <w:rsid w:val="00191102"/>
  </w:style>
  <w:style w:type="paragraph" w:customStyle="1" w:styleId="E2CDD1F1216F4F8C9DE82987547A3969">
    <w:name w:val="E2CDD1F1216F4F8C9DE82987547A3969"/>
    <w:rsid w:val="00191102"/>
  </w:style>
  <w:style w:type="paragraph" w:customStyle="1" w:styleId="2CCF8397D62E432F8B9DB0FEF0E58AEA">
    <w:name w:val="2CCF8397D62E432F8B9DB0FEF0E58AEA"/>
    <w:rsid w:val="00191102"/>
  </w:style>
  <w:style w:type="paragraph" w:customStyle="1" w:styleId="1B82CE07E12C4B65A2CE0F54A0837E83">
    <w:name w:val="1B82CE07E12C4B65A2CE0F54A0837E83"/>
    <w:rsid w:val="00191102"/>
  </w:style>
  <w:style w:type="paragraph" w:customStyle="1" w:styleId="7BFB82C8902C475C8F5F17C3C412EB3D">
    <w:name w:val="7BFB82C8902C475C8F5F17C3C412EB3D"/>
    <w:rsid w:val="00191102"/>
  </w:style>
  <w:style w:type="paragraph" w:customStyle="1" w:styleId="40DF1B95D696419EACDC8CD81A497889">
    <w:name w:val="40DF1B95D696419EACDC8CD81A497889"/>
    <w:rsid w:val="00191102"/>
  </w:style>
  <w:style w:type="paragraph" w:customStyle="1" w:styleId="AEAB5DF302D14D1982329BD841CA4CFD">
    <w:name w:val="AEAB5DF302D14D1982329BD841CA4CFD"/>
    <w:rsid w:val="00191102"/>
  </w:style>
  <w:style w:type="paragraph" w:customStyle="1" w:styleId="9740BDEDC2684D719F872E4042668AE5">
    <w:name w:val="9740BDEDC2684D719F872E4042668AE5"/>
    <w:rsid w:val="00191102"/>
  </w:style>
  <w:style w:type="paragraph" w:customStyle="1" w:styleId="A9A902F6485B4563A178802DD85ADF48">
    <w:name w:val="A9A902F6485B4563A178802DD85ADF48"/>
    <w:rsid w:val="00191102"/>
  </w:style>
  <w:style w:type="paragraph" w:customStyle="1" w:styleId="506187A5F0DD43AC83D924DCD8B819F0">
    <w:name w:val="506187A5F0DD43AC83D924DCD8B819F0"/>
    <w:rsid w:val="00191102"/>
  </w:style>
  <w:style w:type="paragraph" w:customStyle="1" w:styleId="643D7285D4A14FCEAEDCC696BD1D9C59">
    <w:name w:val="643D7285D4A14FCEAEDCC696BD1D9C59"/>
    <w:rsid w:val="00191102"/>
  </w:style>
  <w:style w:type="paragraph" w:customStyle="1" w:styleId="0A6A1FC9E6C54BF1B1CD345A03B8B54F">
    <w:name w:val="0A6A1FC9E6C54BF1B1CD345A03B8B54F"/>
    <w:rsid w:val="00191102"/>
  </w:style>
  <w:style w:type="paragraph" w:customStyle="1" w:styleId="389FF69612ED458AA1DF8CE9379CC1BF">
    <w:name w:val="389FF69612ED458AA1DF8CE9379CC1BF"/>
    <w:rsid w:val="00191102"/>
  </w:style>
  <w:style w:type="paragraph" w:customStyle="1" w:styleId="04A2B176AFF54F8EB35FF406F14562C5">
    <w:name w:val="04A2B176AFF54F8EB35FF406F14562C5"/>
    <w:rsid w:val="00191102"/>
  </w:style>
  <w:style w:type="paragraph" w:customStyle="1" w:styleId="8319E90666284B74AE5A1F9CF2DFC9EA">
    <w:name w:val="8319E90666284B74AE5A1F9CF2DFC9EA"/>
    <w:rsid w:val="00191102"/>
  </w:style>
  <w:style w:type="paragraph" w:customStyle="1" w:styleId="1933A463A73048E190F7FF2A659AF50A">
    <w:name w:val="1933A463A73048E190F7FF2A659AF50A"/>
    <w:rsid w:val="00191102"/>
  </w:style>
  <w:style w:type="paragraph" w:customStyle="1" w:styleId="42F137CEC18243688B62BEF30E2AD703">
    <w:name w:val="42F137CEC18243688B62BEF30E2AD703"/>
    <w:rsid w:val="00C6082D"/>
  </w:style>
  <w:style w:type="paragraph" w:customStyle="1" w:styleId="A346D9EF52FF4A6A9FDD4542C1C0E52A">
    <w:name w:val="A346D9EF52FF4A6A9FDD4542C1C0E52A"/>
    <w:rsid w:val="00F647E2"/>
    <w:pPr>
      <w:spacing w:after="160" w:line="259" w:lineRule="auto"/>
    </w:pPr>
  </w:style>
  <w:style w:type="paragraph" w:customStyle="1" w:styleId="32649D71566243C8A1E9014A7D1AE765">
    <w:name w:val="32649D71566243C8A1E9014A7D1AE765"/>
    <w:rsid w:val="00252797"/>
    <w:pPr>
      <w:spacing w:after="160" w:line="259" w:lineRule="auto"/>
    </w:pPr>
  </w:style>
  <w:style w:type="paragraph" w:customStyle="1" w:styleId="FC1DF99C4E5A460CA9472B7A275E34DB">
    <w:name w:val="FC1DF99C4E5A460CA9472B7A275E34DB"/>
    <w:rsid w:val="00F779A7"/>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992685-83FD-4CE2-B9BB-8E735D3D6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1148</Words>
  <Characters>6546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swilkinson</dc:creator>
  <cp:keywords/>
  <dc:description/>
  <cp:lastModifiedBy>Aydelotte,Tamara</cp:lastModifiedBy>
  <cp:revision>4</cp:revision>
  <cp:lastPrinted>2022-11-10T15:53:00Z</cp:lastPrinted>
  <dcterms:created xsi:type="dcterms:W3CDTF">2023-06-22T17:02:00Z</dcterms:created>
  <dcterms:modified xsi:type="dcterms:W3CDTF">2023-06-22T17:22:00Z</dcterms:modified>
</cp:coreProperties>
</file>